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i51ufs187fqv" w:id="0"/>
      <w:bookmarkEnd w:id="0"/>
      <w:r w:rsidDel="00000000" w:rsidR="00000000" w:rsidRPr="00000000">
        <w:rPr>
          <w:rtl w:val="0"/>
        </w:rPr>
        <w:t xml:space="preserve">PolicyEngine POSE Phase I Budget Impact Statement</w:t>
      </w:r>
    </w:p>
    <w:p w:rsidR="00000000" w:rsidDel="00000000" w:rsidP="00000000" w:rsidRDefault="00000000" w:rsidRPr="00000000" w14:paraId="00000002">
      <w:pPr>
        <w:pStyle w:val="Heading1"/>
        <w:rPr/>
      </w:pPr>
      <w:bookmarkStart w:colFirst="0" w:colLast="0" w:name="_h255n26h1uez" w:id="1"/>
      <w:bookmarkEnd w:id="1"/>
      <w:r w:rsidDel="00000000" w:rsidR="00000000" w:rsidRPr="00000000">
        <w:rPr>
          <w:rtl w:val="0"/>
        </w:rPr>
        <w:t xml:space="preserve">E. Travel ($35,757) - Details</w:t>
      </w:r>
    </w:p>
    <w:p w:rsidR="00000000" w:rsidDel="00000000" w:rsidP="00000000" w:rsidRDefault="00000000" w:rsidRPr="00000000" w14:paraId="00000003">
      <w:pPr>
        <w:ind w:left="0" w:firstLine="0"/>
        <w:rPr/>
      </w:pPr>
      <w:r w:rsidDel="00000000" w:rsidR="00000000" w:rsidRPr="00000000">
        <w:rPr>
          <w:rtl w:val="0"/>
        </w:rPr>
        <w:t xml:space="preserve">Table 1 below (also in the budget justification) summarizes the costs for each event. In subsections below, we document each cost component with screenshots from Google Flights, GSA’s per diem rate tool, conference registration pages, and event space companies. For conferences that have not yet published 2026 registration cost or location, we assume that of the 2025 conference (each is annual).</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b w:val="1"/>
          <w:rtl w:val="0"/>
        </w:rPr>
        <w:t xml:space="preserve">Table 1: Cost of each conference and hosted community event.</w:t>
      </w:r>
    </w:p>
    <w:tbl>
      <w:tblPr>
        <w:tblStyle w:val="Table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735"/>
        <w:gridCol w:w="735"/>
        <w:gridCol w:w="855"/>
        <w:gridCol w:w="855"/>
        <w:gridCol w:w="855"/>
        <w:gridCol w:w="855"/>
        <w:gridCol w:w="855"/>
        <w:gridCol w:w="855"/>
        <w:gridCol w:w="855"/>
        <w:gridCol w:w="855"/>
        <w:tblGridChange w:id="0">
          <w:tblGrid>
            <w:gridCol w:w="1095"/>
            <w:gridCol w:w="735"/>
            <w:gridCol w:w="735"/>
            <w:gridCol w:w="855"/>
            <w:gridCol w:w="855"/>
            <w:gridCol w:w="855"/>
            <w:gridCol w:w="855"/>
            <w:gridCol w:w="855"/>
            <w:gridCol w:w="855"/>
            <w:gridCol w:w="855"/>
            <w:gridCol w:w="855"/>
          </w:tblGrid>
        </w:tblGridChange>
      </w:tblGrid>
      <w:tr>
        <w:trPr>
          <w:cantSplit w:val="0"/>
          <w:trHeight w:val="540" w:hRule="atLeast"/>
          <w:tblHeader w:val="0"/>
        </w:trPr>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6">
            <w:pPr>
              <w:widowControl w:val="0"/>
              <w:spacing w:after="0" w:line="276" w:lineRule="auto"/>
              <w:ind w:left="0" w:firstLine="0"/>
              <w:rPr>
                <w:b w:val="1"/>
                <w:color w:val="ffffff"/>
              </w:rPr>
            </w:pPr>
            <w:r w:rsidDel="00000000" w:rsidR="00000000" w:rsidRPr="00000000">
              <w:rPr>
                <w:b w:val="1"/>
                <w:color w:val="ffffff"/>
                <w:rtl w:val="0"/>
              </w:rPr>
              <w:t xml:space="preserve">Conference / Event</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7">
            <w:pPr>
              <w:widowControl w:val="0"/>
              <w:spacing w:after="0" w:line="276" w:lineRule="auto"/>
              <w:ind w:left="0" w:firstLine="0"/>
              <w:rPr>
                <w:b w:val="1"/>
                <w:color w:val="ffffff"/>
              </w:rPr>
            </w:pPr>
            <w:r w:rsidDel="00000000" w:rsidR="00000000" w:rsidRPr="00000000">
              <w:rPr>
                <w:b w:val="1"/>
                <w:color w:val="ffffff"/>
                <w:rtl w:val="0"/>
              </w:rPr>
              <w:t xml:space="preserve">Start date</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8">
            <w:pPr>
              <w:widowControl w:val="0"/>
              <w:spacing w:after="0" w:line="276" w:lineRule="auto"/>
              <w:ind w:left="0" w:firstLine="0"/>
              <w:rPr>
                <w:b w:val="1"/>
                <w:color w:val="ffffff"/>
              </w:rPr>
            </w:pPr>
            <w:r w:rsidDel="00000000" w:rsidR="00000000" w:rsidRPr="00000000">
              <w:rPr>
                <w:b w:val="1"/>
                <w:color w:val="ffffff"/>
                <w:rtl w:val="0"/>
              </w:rPr>
              <w:t xml:space="preserve">End date</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9">
            <w:pPr>
              <w:widowControl w:val="0"/>
              <w:spacing w:after="0" w:line="276" w:lineRule="auto"/>
              <w:ind w:left="0" w:firstLine="0"/>
              <w:rPr>
                <w:b w:val="1"/>
                <w:color w:val="ffffff"/>
              </w:rPr>
            </w:pPr>
            <w:r w:rsidDel="00000000" w:rsidR="00000000" w:rsidRPr="00000000">
              <w:rPr>
                <w:b w:val="1"/>
                <w:color w:val="ffffff"/>
                <w:rtl w:val="0"/>
              </w:rPr>
              <w:t xml:space="preserve">Location</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A">
            <w:pPr>
              <w:widowControl w:val="0"/>
              <w:spacing w:after="0" w:line="276" w:lineRule="auto"/>
              <w:ind w:left="0" w:firstLine="0"/>
              <w:rPr>
                <w:b w:val="1"/>
                <w:color w:val="ffffff"/>
              </w:rPr>
            </w:pPr>
            <w:r w:rsidDel="00000000" w:rsidR="00000000" w:rsidRPr="00000000">
              <w:rPr>
                <w:b w:val="1"/>
                <w:color w:val="ffffff"/>
                <w:rtl w:val="0"/>
              </w:rPr>
              <w:t xml:space="preserve">Registration</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B">
            <w:pPr>
              <w:widowControl w:val="0"/>
              <w:spacing w:after="0" w:line="276" w:lineRule="auto"/>
              <w:ind w:left="0" w:firstLine="0"/>
              <w:rPr>
                <w:b w:val="1"/>
                <w:color w:val="ffffff"/>
              </w:rPr>
            </w:pPr>
            <w:r w:rsidDel="00000000" w:rsidR="00000000" w:rsidRPr="00000000">
              <w:rPr>
                <w:b w:val="1"/>
                <w:color w:val="ffffff"/>
                <w:rtl w:val="0"/>
              </w:rPr>
              <w:t xml:space="preserve">Per diem</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C">
            <w:pPr>
              <w:widowControl w:val="0"/>
              <w:spacing w:after="0" w:line="276" w:lineRule="auto"/>
              <w:ind w:left="0" w:firstLine="0"/>
              <w:rPr>
                <w:b w:val="1"/>
                <w:color w:val="ffffff"/>
              </w:rPr>
            </w:pPr>
            <w:r w:rsidDel="00000000" w:rsidR="00000000" w:rsidRPr="00000000">
              <w:rPr>
                <w:b w:val="1"/>
                <w:color w:val="ffffff"/>
                <w:rtl w:val="0"/>
              </w:rPr>
              <w:t xml:space="preserve">Flights</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D">
            <w:pPr>
              <w:widowControl w:val="0"/>
              <w:spacing w:after="0" w:line="276" w:lineRule="auto"/>
              <w:ind w:left="0" w:firstLine="0"/>
              <w:rPr>
                <w:b w:val="1"/>
                <w:color w:val="ffffff"/>
              </w:rPr>
            </w:pPr>
            <w:r w:rsidDel="00000000" w:rsidR="00000000" w:rsidRPr="00000000">
              <w:rPr>
                <w:b w:val="1"/>
                <w:color w:val="ffffff"/>
                <w:rtl w:val="0"/>
              </w:rPr>
              <w:t xml:space="preserve">Total per person</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E">
            <w:pPr>
              <w:widowControl w:val="0"/>
              <w:spacing w:after="0" w:line="276" w:lineRule="auto"/>
              <w:ind w:left="0" w:firstLine="0"/>
              <w:rPr>
                <w:b w:val="1"/>
                <w:color w:val="ffffff"/>
              </w:rPr>
            </w:pPr>
            <w:r w:rsidDel="00000000" w:rsidR="00000000" w:rsidRPr="00000000">
              <w:rPr>
                <w:b w:val="1"/>
                <w:color w:val="ffffff"/>
                <w:rtl w:val="0"/>
              </w:rPr>
              <w:t xml:space="preserve">Total @ 2 people</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0F">
            <w:pPr>
              <w:widowControl w:val="0"/>
              <w:spacing w:after="0" w:line="276" w:lineRule="auto"/>
              <w:ind w:left="0" w:firstLine="0"/>
              <w:rPr>
                <w:b w:val="1"/>
                <w:color w:val="ffffff"/>
              </w:rPr>
            </w:pPr>
            <w:r w:rsidDel="00000000" w:rsidR="00000000" w:rsidRPr="00000000">
              <w:rPr>
                <w:b w:val="1"/>
                <w:color w:val="ffffff"/>
                <w:rtl w:val="0"/>
              </w:rPr>
              <w:t xml:space="preserve">Meeting space</w:t>
            </w:r>
          </w:p>
        </w:tc>
        <w:tc>
          <w:tcPr>
            <w:tcBorders>
              <w:top w:color="cccccc" w:space="0" w:sz="5" w:val="single"/>
              <w:left w:color="cccccc" w:space="0" w:sz="5" w:val="single"/>
              <w:bottom w:color="cccccc" w:space="0" w:sz="5" w:val="single"/>
              <w:right w:color="cccccc" w:space="0" w:sz="5" w:val="single"/>
            </w:tcBorders>
            <w:shd w:fill="666666" w:val="clear"/>
            <w:tcMar>
              <w:top w:w="40.0" w:type="dxa"/>
              <w:left w:w="40.0" w:type="dxa"/>
              <w:bottom w:w="40.0" w:type="dxa"/>
              <w:right w:w="40.0" w:type="dxa"/>
            </w:tcMar>
            <w:vAlign w:val="bottom"/>
          </w:tcPr>
          <w:p w:rsidR="00000000" w:rsidDel="00000000" w:rsidP="00000000" w:rsidRDefault="00000000" w:rsidRPr="00000000" w14:paraId="00000010">
            <w:pPr>
              <w:widowControl w:val="0"/>
              <w:spacing w:after="0" w:line="276" w:lineRule="auto"/>
              <w:ind w:left="0" w:firstLine="0"/>
              <w:rPr>
                <w:b w:val="1"/>
                <w:color w:val="ffffff"/>
              </w:rPr>
            </w:pPr>
            <w:r w:rsidDel="00000000" w:rsidR="00000000" w:rsidRPr="00000000">
              <w:rPr>
                <w:b w:val="1"/>
                <w:color w:val="ffffff"/>
                <w:rtl w:val="0"/>
              </w:rPr>
              <w:t xml:space="preserve">Grand total</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11">
            <w:pPr>
              <w:widowControl w:val="0"/>
              <w:spacing w:after="0" w:line="276" w:lineRule="auto"/>
              <w:ind w:left="0" w:firstLine="0"/>
              <w:rPr>
                <w:b w:val="1"/>
              </w:rPr>
            </w:pPr>
            <w:r w:rsidDel="00000000" w:rsidR="00000000" w:rsidRPr="00000000">
              <w:rPr>
                <w:b w:val="1"/>
                <w:rtl w:val="0"/>
              </w:rPr>
              <w:t xml:space="preserve">NAWRS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spacing w:after="0" w:line="276" w:lineRule="auto"/>
              <w:ind w:left="0" w:firstLine="0"/>
              <w:jc w:val="right"/>
              <w:rPr/>
            </w:pPr>
            <w:r w:rsidDel="00000000" w:rsidR="00000000" w:rsidRPr="00000000">
              <w:rPr>
                <w:rtl w:val="0"/>
              </w:rPr>
              <w:t xml:space="preserve">8/3/25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after="0" w:line="276" w:lineRule="auto"/>
              <w:ind w:left="0" w:firstLine="0"/>
              <w:jc w:val="right"/>
              <w:rPr/>
            </w:pPr>
            <w:r w:rsidDel="00000000" w:rsidR="00000000" w:rsidRPr="00000000">
              <w:rPr>
                <w:rtl w:val="0"/>
              </w:rPr>
              <w:t xml:space="preserve">8/6/25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after="0" w:line="276" w:lineRule="auto"/>
              <w:ind w:left="0" w:firstLine="0"/>
              <w:rPr/>
            </w:pPr>
            <w:r w:rsidDel="00000000" w:rsidR="00000000" w:rsidRPr="00000000">
              <w:rPr>
                <w:rtl w:val="0"/>
              </w:rPr>
              <w:t xml:space="preserve">Charlotte NC</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after="0" w:line="276" w:lineRule="auto"/>
              <w:ind w:left="0" w:firstLine="0"/>
              <w:jc w:val="right"/>
              <w:rPr/>
            </w:pPr>
            <w:r w:rsidDel="00000000" w:rsidR="00000000" w:rsidRPr="00000000">
              <w:rPr>
                <w:rtl w:val="0"/>
              </w:rPr>
              <w:t xml:space="preserve">$899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after="0" w:line="276" w:lineRule="auto"/>
              <w:ind w:left="0" w:firstLine="0"/>
              <w:jc w:val="right"/>
              <w:rPr/>
            </w:pPr>
            <w:r w:rsidDel="00000000" w:rsidR="00000000" w:rsidRPr="00000000">
              <w:rPr>
                <w:rtl w:val="0"/>
              </w:rPr>
              <w:t xml:space="preserve">$372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after="0" w:line="276" w:lineRule="auto"/>
              <w:ind w:left="0" w:firstLine="0"/>
              <w:jc w:val="right"/>
              <w:rPr/>
            </w:pPr>
            <w:r w:rsidDel="00000000" w:rsidR="00000000" w:rsidRPr="00000000">
              <w:rPr>
                <w:rtl w:val="0"/>
              </w:rPr>
              <w:t xml:space="preserve">$299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after="0" w:line="276" w:lineRule="auto"/>
              <w:ind w:left="0" w:firstLine="0"/>
              <w:jc w:val="right"/>
              <w:rPr/>
            </w:pPr>
            <w:r w:rsidDel="00000000" w:rsidR="00000000" w:rsidRPr="00000000">
              <w:rPr>
                <w:rtl w:val="0"/>
              </w:rPr>
              <w:t xml:space="preserve">$1,570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after="0" w:line="276" w:lineRule="auto"/>
              <w:ind w:left="0" w:firstLine="0"/>
              <w:jc w:val="right"/>
              <w:rPr/>
            </w:pPr>
            <w:r w:rsidDel="00000000" w:rsidR="00000000" w:rsidRPr="00000000">
              <w:rPr>
                <w:rtl w:val="0"/>
              </w:rPr>
              <w:t xml:space="preserve">$3,140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spacing w:after="0" w:line="276" w:lineRule="auto"/>
              <w:ind w:left="0" w:firstLine="0"/>
              <w:jc w:val="right"/>
              <w:rPr/>
            </w:pPr>
            <w:r w:rsidDel="00000000" w:rsidR="00000000" w:rsidRPr="00000000">
              <w:rPr>
                <w:rtl w:val="0"/>
              </w:rPr>
              <w:t xml:space="preserve">$3,140</w:t>
            </w:r>
          </w:p>
        </w:tc>
      </w:tr>
      <w:tr>
        <w:trPr>
          <w:cantSplit w:val="0"/>
          <w:trHeight w:val="76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1C">
            <w:pPr>
              <w:widowControl w:val="0"/>
              <w:spacing w:after="0" w:line="276" w:lineRule="auto"/>
              <w:ind w:left="0" w:firstLine="0"/>
              <w:rPr>
                <w:b w:val="1"/>
              </w:rPr>
            </w:pPr>
            <w:r w:rsidDel="00000000" w:rsidR="00000000" w:rsidRPr="00000000">
              <w:rPr>
                <w:b w:val="1"/>
                <w:rtl w:val="0"/>
              </w:rPr>
              <w:t xml:space="preserve">Code for America Summit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spacing w:after="0" w:line="276" w:lineRule="auto"/>
              <w:ind w:left="0" w:firstLine="0"/>
              <w:jc w:val="right"/>
              <w:rPr/>
            </w:pPr>
            <w:r w:rsidDel="00000000" w:rsidR="00000000" w:rsidRPr="00000000">
              <w:rPr>
                <w:rtl w:val="0"/>
              </w:rPr>
              <w:t xml:space="preserve">5/1/26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spacing w:after="0" w:line="276" w:lineRule="auto"/>
              <w:ind w:left="0" w:firstLine="0"/>
              <w:jc w:val="right"/>
              <w:rPr/>
            </w:pPr>
            <w:r w:rsidDel="00000000" w:rsidR="00000000" w:rsidRPr="00000000">
              <w:rPr>
                <w:rtl w:val="0"/>
              </w:rPr>
              <w:t xml:space="preserve">5/3/26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after="0" w:line="276" w:lineRule="auto"/>
              <w:ind w:left="0" w:firstLine="0"/>
              <w:rPr/>
            </w:pPr>
            <w:r w:rsidDel="00000000" w:rsidR="00000000" w:rsidRPr="00000000">
              <w:rPr>
                <w:rtl w:val="0"/>
              </w:rPr>
              <w:t xml:space="preserve">Chicago IL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after="0" w:line="276" w:lineRule="auto"/>
              <w:ind w:left="0" w:firstLine="0"/>
              <w:jc w:val="right"/>
              <w:rPr/>
            </w:pPr>
            <w:r w:rsidDel="00000000" w:rsidR="00000000" w:rsidRPr="00000000">
              <w:rPr>
                <w:rtl w:val="0"/>
              </w:rPr>
              <w:t xml:space="preserve">$899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after="0" w:line="276" w:lineRule="auto"/>
              <w:ind w:left="0" w:firstLine="0"/>
              <w:jc w:val="right"/>
              <w:rPr/>
            </w:pPr>
            <w:r w:rsidDel="00000000" w:rsidR="00000000" w:rsidRPr="00000000">
              <w:rPr>
                <w:rtl w:val="0"/>
              </w:rPr>
              <w:t xml:space="preserve">$673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after="0" w:line="276" w:lineRule="auto"/>
              <w:ind w:left="0" w:firstLine="0"/>
              <w:jc w:val="right"/>
              <w:rPr/>
            </w:pPr>
            <w:r w:rsidDel="00000000" w:rsidR="00000000" w:rsidRPr="00000000">
              <w:rPr>
                <w:rtl w:val="0"/>
              </w:rPr>
              <w:t xml:space="preserve">$163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after="0" w:line="276" w:lineRule="auto"/>
              <w:ind w:left="0" w:firstLine="0"/>
              <w:jc w:val="right"/>
              <w:rPr/>
            </w:pPr>
            <w:r w:rsidDel="00000000" w:rsidR="00000000" w:rsidRPr="00000000">
              <w:rPr>
                <w:rtl w:val="0"/>
              </w:rPr>
              <w:t xml:space="preserve">$1,735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after="0" w:line="276" w:lineRule="auto"/>
              <w:ind w:left="0" w:firstLine="0"/>
              <w:jc w:val="right"/>
              <w:rPr/>
            </w:pPr>
            <w:r w:rsidDel="00000000" w:rsidR="00000000" w:rsidRPr="00000000">
              <w:rPr>
                <w:rtl w:val="0"/>
              </w:rPr>
              <w:t xml:space="preserve">$3,470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line="276" w:lineRule="auto"/>
              <w:ind w:left="0" w:firstLine="0"/>
              <w:jc w:val="right"/>
              <w:rPr/>
            </w:pPr>
            <w:r w:rsidDel="00000000" w:rsidR="00000000" w:rsidRPr="00000000">
              <w:rPr>
                <w:rtl w:val="0"/>
              </w:rPr>
              <w:t xml:space="preserve">$3,470</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27">
            <w:pPr>
              <w:widowControl w:val="0"/>
              <w:spacing w:after="0" w:line="276" w:lineRule="auto"/>
              <w:ind w:left="0" w:firstLine="0"/>
              <w:rPr>
                <w:b w:val="1"/>
              </w:rPr>
            </w:pPr>
            <w:r w:rsidDel="00000000" w:rsidR="00000000" w:rsidRPr="00000000">
              <w:rPr>
                <w:b w:val="1"/>
                <w:rtl w:val="0"/>
              </w:rPr>
              <w:t xml:space="preserve">SciPy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line="276" w:lineRule="auto"/>
              <w:ind w:left="0" w:firstLine="0"/>
              <w:jc w:val="right"/>
              <w:rPr/>
            </w:pPr>
            <w:r w:rsidDel="00000000" w:rsidR="00000000" w:rsidRPr="00000000">
              <w:rPr>
                <w:rtl w:val="0"/>
              </w:rPr>
              <w:t xml:space="preserve">7/7/26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line="276" w:lineRule="auto"/>
              <w:ind w:left="0" w:firstLine="0"/>
              <w:jc w:val="right"/>
              <w:rPr/>
            </w:pPr>
            <w:r w:rsidDel="00000000" w:rsidR="00000000" w:rsidRPr="00000000">
              <w:rPr>
                <w:rtl w:val="0"/>
              </w:rPr>
              <w:t xml:space="preserve">7/13/26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line="276" w:lineRule="auto"/>
              <w:ind w:left="0" w:firstLine="0"/>
              <w:rPr/>
            </w:pPr>
            <w:r w:rsidDel="00000000" w:rsidR="00000000" w:rsidRPr="00000000">
              <w:rPr>
                <w:rtl w:val="0"/>
              </w:rPr>
              <w:t xml:space="preserve">Tacoma WA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line="276" w:lineRule="auto"/>
              <w:ind w:left="0" w:firstLine="0"/>
              <w:jc w:val="right"/>
              <w:rPr/>
            </w:pPr>
            <w:r w:rsidDel="00000000" w:rsidR="00000000" w:rsidRPr="00000000">
              <w:rPr>
                <w:rtl w:val="0"/>
              </w:rPr>
              <w:t xml:space="preserve">$1,150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line="276" w:lineRule="auto"/>
              <w:ind w:left="0" w:firstLine="0"/>
              <w:jc w:val="right"/>
              <w:rPr/>
            </w:pPr>
            <w:r w:rsidDel="00000000" w:rsidR="00000000" w:rsidRPr="00000000">
              <w:rPr>
                <w:rtl w:val="0"/>
              </w:rPr>
              <w:t xml:space="preserve">$1,375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line="276" w:lineRule="auto"/>
              <w:ind w:left="0" w:firstLine="0"/>
              <w:jc w:val="right"/>
              <w:rPr/>
            </w:pPr>
            <w:r w:rsidDel="00000000" w:rsidR="00000000" w:rsidRPr="00000000">
              <w:rPr>
                <w:rtl w:val="0"/>
              </w:rPr>
              <w:t xml:space="preserve">$439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line="276" w:lineRule="auto"/>
              <w:ind w:left="0" w:firstLine="0"/>
              <w:jc w:val="right"/>
              <w:rPr/>
            </w:pPr>
            <w:r w:rsidDel="00000000" w:rsidR="00000000" w:rsidRPr="00000000">
              <w:rPr>
                <w:rtl w:val="0"/>
              </w:rPr>
              <w:t xml:space="preserve">$2,964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after="0" w:line="276" w:lineRule="auto"/>
              <w:ind w:left="0" w:firstLine="0"/>
              <w:jc w:val="right"/>
              <w:rPr/>
            </w:pPr>
            <w:r w:rsidDel="00000000" w:rsidR="00000000" w:rsidRPr="00000000">
              <w:rPr>
                <w:rtl w:val="0"/>
              </w:rPr>
              <w:t xml:space="preserve">$5,928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line="276" w:lineRule="auto"/>
              <w:ind w:left="0" w:firstLine="0"/>
              <w:jc w:val="right"/>
              <w:rPr/>
            </w:pPr>
            <w:r w:rsidDel="00000000" w:rsidR="00000000" w:rsidRPr="00000000">
              <w:rPr>
                <w:rtl w:val="0"/>
              </w:rPr>
              <w:t xml:space="preserve">$5,928</w:t>
            </w:r>
          </w:p>
        </w:tc>
      </w:tr>
      <w:tr>
        <w:trPr>
          <w:cantSplit w:val="0"/>
          <w:trHeight w:val="100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2">
            <w:pPr>
              <w:widowControl w:val="0"/>
              <w:spacing w:after="0" w:line="276" w:lineRule="auto"/>
              <w:ind w:left="0" w:firstLine="0"/>
              <w:rPr>
                <w:b w:val="1"/>
              </w:rPr>
            </w:pPr>
            <w:r w:rsidDel="00000000" w:rsidR="00000000" w:rsidRPr="00000000">
              <w:rPr>
                <w:b w:val="1"/>
                <w:rtl w:val="0"/>
              </w:rPr>
              <w:t xml:space="preserve">NCSL Legislative Summit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line="276" w:lineRule="auto"/>
              <w:ind w:left="0" w:firstLine="0"/>
              <w:jc w:val="right"/>
              <w:rPr/>
            </w:pPr>
            <w:r w:rsidDel="00000000" w:rsidR="00000000" w:rsidRPr="00000000">
              <w:rPr>
                <w:rtl w:val="0"/>
              </w:rPr>
              <w:t xml:space="preserve">8/3/25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line="276" w:lineRule="auto"/>
              <w:ind w:left="0" w:firstLine="0"/>
              <w:jc w:val="right"/>
              <w:rPr/>
            </w:pPr>
            <w:r w:rsidDel="00000000" w:rsidR="00000000" w:rsidRPr="00000000">
              <w:rPr>
                <w:rtl w:val="0"/>
              </w:rPr>
              <w:t xml:space="preserve">8/7/25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line="276" w:lineRule="auto"/>
              <w:ind w:left="0" w:firstLine="0"/>
              <w:rPr/>
            </w:pPr>
            <w:r w:rsidDel="00000000" w:rsidR="00000000" w:rsidRPr="00000000">
              <w:rPr>
                <w:rtl w:val="0"/>
              </w:rPr>
              <w:t xml:space="preserve">Boston MA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line="276" w:lineRule="auto"/>
              <w:ind w:left="0" w:firstLine="0"/>
              <w:jc w:val="right"/>
              <w:rPr/>
            </w:pPr>
            <w:r w:rsidDel="00000000" w:rsidR="00000000" w:rsidRPr="00000000">
              <w:rPr>
                <w:rtl w:val="0"/>
              </w:rPr>
              <w:t xml:space="preserve">$1,365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after="0" w:line="276" w:lineRule="auto"/>
              <w:ind w:left="0" w:firstLine="0"/>
              <w:jc w:val="right"/>
              <w:rPr/>
            </w:pPr>
            <w:r w:rsidDel="00000000" w:rsidR="00000000" w:rsidRPr="00000000">
              <w:rPr>
                <w:rtl w:val="0"/>
              </w:rPr>
              <w:t xml:space="preserve">$1,578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spacing w:after="0" w:line="276" w:lineRule="auto"/>
              <w:ind w:left="0" w:firstLine="0"/>
              <w:jc w:val="right"/>
              <w:rPr/>
            </w:pPr>
            <w:r w:rsidDel="00000000" w:rsidR="00000000" w:rsidRPr="00000000">
              <w:rPr>
                <w:rtl w:val="0"/>
              </w:rPr>
              <w:t xml:space="preserve">$224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line="276" w:lineRule="auto"/>
              <w:ind w:left="0" w:firstLine="0"/>
              <w:jc w:val="right"/>
              <w:rPr/>
            </w:pPr>
            <w:r w:rsidDel="00000000" w:rsidR="00000000" w:rsidRPr="00000000">
              <w:rPr>
                <w:rtl w:val="0"/>
              </w:rPr>
              <w:t xml:space="preserve">$3,167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line="276" w:lineRule="auto"/>
              <w:ind w:left="0" w:firstLine="0"/>
              <w:jc w:val="right"/>
              <w:rPr/>
            </w:pPr>
            <w:r w:rsidDel="00000000" w:rsidR="00000000" w:rsidRPr="00000000">
              <w:rPr>
                <w:rtl w:val="0"/>
              </w:rPr>
              <w:t xml:space="preserve">$6,334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line="276" w:lineRule="auto"/>
              <w:ind w:left="0" w:firstLine="0"/>
              <w:jc w:val="right"/>
              <w:rPr/>
            </w:pPr>
            <w:r w:rsidDel="00000000" w:rsidR="00000000" w:rsidRPr="00000000">
              <w:rPr>
                <w:rtl w:val="0"/>
              </w:rPr>
              <w:t xml:space="preserve">$6,334</w:t>
            </w:r>
          </w:p>
        </w:tc>
      </w:tr>
      <w:tr>
        <w:trPr>
          <w:cantSplit w:val="0"/>
          <w:trHeight w:val="540"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3D">
            <w:pPr>
              <w:widowControl w:val="0"/>
              <w:spacing w:after="0" w:line="276" w:lineRule="auto"/>
              <w:ind w:left="0" w:firstLine="0"/>
              <w:rPr>
                <w:b w:val="1"/>
              </w:rPr>
            </w:pPr>
            <w:r w:rsidDel="00000000" w:rsidR="00000000" w:rsidRPr="00000000">
              <w:rPr>
                <w:b w:val="1"/>
                <w:rtl w:val="0"/>
              </w:rPr>
              <w:t xml:space="preserve">ASSA 2026 Annual Meeting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line="276" w:lineRule="auto"/>
              <w:ind w:left="0" w:firstLine="0"/>
              <w:jc w:val="right"/>
              <w:rPr/>
            </w:pPr>
            <w:r w:rsidDel="00000000" w:rsidR="00000000" w:rsidRPr="00000000">
              <w:rPr>
                <w:rtl w:val="0"/>
              </w:rPr>
              <w:t xml:space="preserve">1/3/25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76" w:lineRule="auto"/>
              <w:ind w:left="0" w:firstLine="0"/>
              <w:jc w:val="right"/>
              <w:rPr/>
            </w:pPr>
            <w:r w:rsidDel="00000000" w:rsidR="00000000" w:rsidRPr="00000000">
              <w:rPr>
                <w:rtl w:val="0"/>
              </w:rPr>
              <w:t xml:space="preserve">1/5/25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76" w:lineRule="auto"/>
              <w:ind w:left="0" w:firstLine="0"/>
              <w:rPr/>
            </w:pPr>
            <w:r w:rsidDel="00000000" w:rsidR="00000000" w:rsidRPr="00000000">
              <w:rPr>
                <w:rtl w:val="0"/>
              </w:rPr>
              <w:t xml:space="preserve">Philadelphia PA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76" w:lineRule="auto"/>
              <w:ind w:left="0" w:firstLine="0"/>
              <w:jc w:val="right"/>
              <w:rPr/>
            </w:pPr>
            <w:r w:rsidDel="00000000" w:rsidR="00000000" w:rsidRPr="00000000">
              <w:rPr>
                <w:rtl w:val="0"/>
              </w:rPr>
              <w:t xml:space="preserve">$290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76" w:lineRule="auto"/>
              <w:ind w:left="0" w:firstLine="0"/>
              <w:jc w:val="right"/>
              <w:rPr/>
            </w:pPr>
            <w:r w:rsidDel="00000000" w:rsidR="00000000" w:rsidRPr="00000000">
              <w:rPr>
                <w:rtl w:val="0"/>
              </w:rPr>
              <w:t xml:space="preserve">$1,038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line="276" w:lineRule="auto"/>
              <w:ind w:left="0" w:firstLine="0"/>
              <w:jc w:val="right"/>
              <w:rPr/>
            </w:pPr>
            <w:r w:rsidDel="00000000" w:rsidR="00000000" w:rsidRPr="00000000">
              <w:rPr>
                <w:rtl w:val="0"/>
              </w:rPr>
              <w:t xml:space="preserve">$186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line="276" w:lineRule="auto"/>
              <w:ind w:left="0" w:firstLine="0"/>
              <w:jc w:val="right"/>
              <w:rPr/>
            </w:pPr>
            <w:r w:rsidDel="00000000" w:rsidR="00000000" w:rsidRPr="00000000">
              <w:rPr>
                <w:rtl w:val="0"/>
              </w:rPr>
              <w:t xml:space="preserve">$1,514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line="276" w:lineRule="auto"/>
              <w:ind w:left="0" w:firstLine="0"/>
              <w:jc w:val="right"/>
              <w:rPr/>
            </w:pPr>
            <w:r w:rsidDel="00000000" w:rsidR="00000000" w:rsidRPr="00000000">
              <w:rPr>
                <w:rtl w:val="0"/>
              </w:rPr>
              <w:t xml:space="preserve">$3,028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line="276" w:lineRule="auto"/>
              <w:ind w:left="0" w:firstLine="0"/>
              <w:jc w:val="right"/>
              <w:rPr/>
            </w:pPr>
            <w:r w:rsidDel="00000000" w:rsidR="00000000" w:rsidRPr="00000000">
              <w:rPr>
                <w:rtl w:val="0"/>
              </w:rPr>
              <w:t xml:space="preserve">$3,028</w:t>
            </w:r>
          </w:p>
        </w:tc>
      </w:tr>
      <w:tr>
        <w:trPr>
          <w:cantSplit w:val="0"/>
          <w:trHeight w:val="76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48">
            <w:pPr>
              <w:widowControl w:val="0"/>
              <w:spacing w:after="0" w:line="276" w:lineRule="auto"/>
              <w:ind w:left="0" w:firstLine="0"/>
              <w:rPr>
                <w:b w:val="1"/>
              </w:rPr>
            </w:pPr>
            <w:r w:rsidDel="00000000" w:rsidR="00000000" w:rsidRPr="00000000">
              <w:rPr>
                <w:b w:val="1"/>
                <w:rtl w:val="0"/>
              </w:rPr>
              <w:t xml:space="preserve">Hosted Community event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line="276" w:lineRule="auto"/>
              <w:ind w:left="0" w:firstLine="0"/>
              <w:jc w:val="right"/>
              <w:rPr/>
            </w:pPr>
            <w:r w:rsidDel="00000000" w:rsidR="00000000" w:rsidRPr="00000000">
              <w:rPr>
                <w:rtl w:val="0"/>
              </w:rPr>
              <w:t xml:space="preserve">1/4/26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line="276" w:lineRule="auto"/>
              <w:ind w:left="0" w:firstLine="0"/>
              <w:jc w:val="right"/>
              <w:rPr/>
            </w:pPr>
            <w:r w:rsidDel="00000000" w:rsidR="00000000" w:rsidRPr="00000000">
              <w:rPr>
                <w:rtl w:val="0"/>
              </w:rPr>
              <w:t xml:space="preserve">1/6/26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line="276" w:lineRule="auto"/>
              <w:ind w:left="0" w:firstLine="0"/>
              <w:rPr/>
            </w:pPr>
            <w:r w:rsidDel="00000000" w:rsidR="00000000" w:rsidRPr="00000000">
              <w:rPr>
                <w:rtl w:val="0"/>
              </w:rPr>
              <w:t xml:space="preserve">Austin TX</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4D">
            <w:pPr>
              <w:widowControl w:val="0"/>
              <w:spacing w:after="0" w:line="276" w:lineRule="auto"/>
              <w:ind w:left="0" w:firstLine="0"/>
              <w:jc w:val="right"/>
              <w:rPr/>
            </w:pPr>
            <w:r w:rsidDel="00000000" w:rsidR="00000000" w:rsidRPr="00000000">
              <w:rPr>
                <w:color w:val="212529"/>
                <w:rtl w:val="0"/>
              </w:rPr>
              <w:t xml:space="preserve">$1,038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after="0" w:line="276" w:lineRule="auto"/>
              <w:ind w:left="0" w:firstLine="0"/>
              <w:jc w:val="right"/>
              <w:rPr/>
            </w:pPr>
            <w:r w:rsidDel="00000000" w:rsidR="00000000" w:rsidRPr="00000000">
              <w:rPr>
                <w:rtl w:val="0"/>
              </w:rPr>
              <w:t xml:space="preserve">$483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after="0" w:line="276" w:lineRule="auto"/>
              <w:ind w:left="0" w:firstLine="0"/>
              <w:jc w:val="right"/>
              <w:rPr/>
            </w:pPr>
            <w:r w:rsidDel="00000000" w:rsidR="00000000" w:rsidRPr="00000000">
              <w:rPr>
                <w:rtl w:val="0"/>
              </w:rPr>
              <w:t xml:space="preserve">$1,521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after="0" w:line="276" w:lineRule="auto"/>
              <w:ind w:left="0" w:firstLine="0"/>
              <w:jc w:val="right"/>
              <w:rPr/>
            </w:pPr>
            <w:r w:rsidDel="00000000" w:rsidR="00000000" w:rsidRPr="00000000">
              <w:rPr>
                <w:rtl w:val="0"/>
              </w:rPr>
              <w:t xml:space="preserve">$3,042</w:t>
            </w:r>
          </w:p>
        </w:tc>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51">
            <w:pPr>
              <w:widowControl w:val="0"/>
              <w:spacing w:after="0" w:line="276" w:lineRule="auto"/>
              <w:ind w:left="0" w:firstLine="0"/>
              <w:jc w:val="right"/>
              <w:rPr/>
            </w:pPr>
            <w:r w:rsidDel="00000000" w:rsidR="00000000" w:rsidRPr="00000000">
              <w:rPr>
                <w:color w:val="212529"/>
                <w:rtl w:val="0"/>
              </w:rPr>
              <w:t xml:space="preserve">$1,055</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after="0" w:line="276" w:lineRule="auto"/>
              <w:ind w:left="0" w:firstLine="0"/>
              <w:jc w:val="right"/>
              <w:rPr/>
            </w:pPr>
            <w:r w:rsidDel="00000000" w:rsidR="00000000" w:rsidRPr="00000000">
              <w:rPr>
                <w:rtl w:val="0"/>
              </w:rPr>
              <w:t xml:space="preserve">$4,097</w:t>
            </w:r>
          </w:p>
        </w:tc>
      </w:tr>
      <w:tr>
        <w:trPr>
          <w:cantSplit w:val="0"/>
          <w:trHeight w:val="76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53">
            <w:pPr>
              <w:widowControl w:val="0"/>
              <w:spacing w:after="0" w:line="276" w:lineRule="auto"/>
              <w:ind w:left="0" w:firstLine="0"/>
              <w:rPr>
                <w:b w:val="1"/>
              </w:rPr>
            </w:pPr>
            <w:r w:rsidDel="00000000" w:rsidR="00000000" w:rsidRPr="00000000">
              <w:rPr>
                <w:b w:val="1"/>
                <w:rtl w:val="0"/>
              </w:rPr>
              <w:t xml:space="preserve">Hosted Community event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line="276" w:lineRule="auto"/>
              <w:ind w:left="0" w:firstLine="0"/>
              <w:jc w:val="right"/>
              <w:rPr/>
            </w:pPr>
            <w:r w:rsidDel="00000000" w:rsidR="00000000" w:rsidRPr="00000000">
              <w:rPr>
                <w:rtl w:val="0"/>
              </w:rPr>
              <w:t xml:space="preserve">1/11/26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76" w:lineRule="auto"/>
              <w:ind w:left="0" w:firstLine="0"/>
              <w:jc w:val="right"/>
              <w:rPr/>
            </w:pPr>
            <w:r w:rsidDel="00000000" w:rsidR="00000000" w:rsidRPr="00000000">
              <w:rPr>
                <w:rtl w:val="0"/>
              </w:rPr>
              <w:t xml:space="preserve">1/13/26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76" w:lineRule="auto"/>
              <w:ind w:left="0" w:firstLine="0"/>
              <w:rPr/>
            </w:pPr>
            <w:r w:rsidDel="00000000" w:rsidR="00000000" w:rsidRPr="00000000">
              <w:rPr>
                <w:rtl w:val="0"/>
              </w:rPr>
              <w:t xml:space="preserve">Denver CO</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76" w:lineRule="auto"/>
              <w:ind w:left="0" w:firstLine="0"/>
              <w:jc w:val="right"/>
              <w:rPr/>
            </w:pPr>
            <w:r w:rsidDel="00000000" w:rsidR="00000000" w:rsidRPr="00000000">
              <w:rPr>
                <w:rtl w:val="0"/>
              </w:rPr>
              <w:t xml:space="preserve">$560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76" w:lineRule="auto"/>
              <w:ind w:left="0" w:firstLine="0"/>
              <w:jc w:val="right"/>
              <w:rPr/>
            </w:pPr>
            <w:r w:rsidDel="00000000" w:rsidR="00000000" w:rsidRPr="00000000">
              <w:rPr>
                <w:rtl w:val="0"/>
              </w:rPr>
              <w:t xml:space="preserve">$303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76" w:lineRule="auto"/>
              <w:ind w:left="0" w:firstLine="0"/>
              <w:jc w:val="right"/>
              <w:rPr/>
            </w:pPr>
            <w:r w:rsidDel="00000000" w:rsidR="00000000" w:rsidRPr="00000000">
              <w:rPr>
                <w:rtl w:val="0"/>
              </w:rPr>
              <w:t xml:space="preserve">$863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76" w:lineRule="auto"/>
              <w:ind w:left="0" w:firstLine="0"/>
              <w:jc w:val="right"/>
              <w:rPr/>
            </w:pPr>
            <w:r w:rsidDel="00000000" w:rsidR="00000000" w:rsidRPr="00000000">
              <w:rPr>
                <w:rtl w:val="0"/>
              </w:rPr>
              <w:t xml:space="preserve">$1,726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76" w:lineRule="auto"/>
              <w:ind w:left="0" w:firstLine="0"/>
              <w:jc w:val="right"/>
              <w:rPr/>
            </w:pPr>
            <w:r w:rsidDel="00000000" w:rsidR="00000000" w:rsidRPr="00000000">
              <w:rPr>
                <w:rtl w:val="0"/>
              </w:rPr>
              <w:t xml:space="preserve">$750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76" w:lineRule="auto"/>
              <w:ind w:left="0" w:firstLine="0"/>
              <w:jc w:val="right"/>
              <w:rPr/>
            </w:pPr>
            <w:r w:rsidDel="00000000" w:rsidR="00000000" w:rsidRPr="00000000">
              <w:rPr>
                <w:rtl w:val="0"/>
              </w:rPr>
              <w:t xml:space="preserve">$2,476</w:t>
            </w:r>
          </w:p>
        </w:tc>
      </w:tr>
      <w:tr>
        <w:trPr>
          <w:cantSplit w:val="0"/>
          <w:trHeight w:val="76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76" w:lineRule="auto"/>
              <w:ind w:left="0" w:firstLine="0"/>
              <w:rPr>
                <w:b w:val="1"/>
              </w:rPr>
            </w:pPr>
            <w:r w:rsidDel="00000000" w:rsidR="00000000" w:rsidRPr="00000000">
              <w:rPr>
                <w:b w:val="1"/>
                <w:rtl w:val="0"/>
              </w:rPr>
              <w:t xml:space="preserve">Hosted Community event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76" w:lineRule="auto"/>
              <w:ind w:left="0" w:firstLine="0"/>
              <w:jc w:val="right"/>
              <w:rPr/>
            </w:pPr>
            <w:r w:rsidDel="00000000" w:rsidR="00000000" w:rsidRPr="00000000">
              <w:rPr>
                <w:rtl w:val="0"/>
              </w:rPr>
              <w:t xml:space="preserve">4/1/26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76" w:lineRule="auto"/>
              <w:ind w:left="0" w:firstLine="0"/>
              <w:jc w:val="right"/>
              <w:rPr/>
            </w:pPr>
            <w:r w:rsidDel="00000000" w:rsidR="00000000" w:rsidRPr="00000000">
              <w:rPr>
                <w:rtl w:val="0"/>
              </w:rPr>
              <w:t xml:space="preserve">4/3/26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76" w:lineRule="auto"/>
              <w:ind w:left="0" w:firstLine="0"/>
              <w:rPr/>
            </w:pPr>
            <w:r w:rsidDel="00000000" w:rsidR="00000000" w:rsidRPr="00000000">
              <w:rPr>
                <w:rtl w:val="0"/>
              </w:rPr>
              <w:t xml:space="preserve">Los Angeles CA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76" w:lineRule="auto"/>
              <w:ind w:left="0" w:firstLine="0"/>
              <w:jc w:val="right"/>
              <w:rPr/>
            </w:pPr>
            <w:r w:rsidDel="00000000" w:rsidR="00000000" w:rsidRPr="00000000">
              <w:rPr>
                <w:rtl w:val="0"/>
              </w:rPr>
              <w:t xml:space="preserve">$874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76" w:lineRule="auto"/>
              <w:ind w:left="0" w:firstLine="0"/>
              <w:jc w:val="right"/>
              <w:rPr/>
            </w:pPr>
            <w:r w:rsidDel="00000000" w:rsidR="00000000" w:rsidRPr="00000000">
              <w:rPr>
                <w:rtl w:val="0"/>
              </w:rPr>
              <w:t xml:space="preserve">$417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76" w:lineRule="auto"/>
              <w:ind w:left="0" w:firstLine="0"/>
              <w:jc w:val="right"/>
              <w:rPr/>
            </w:pPr>
            <w:r w:rsidDel="00000000" w:rsidR="00000000" w:rsidRPr="00000000">
              <w:rPr>
                <w:rtl w:val="0"/>
              </w:rPr>
              <w:t xml:space="preserve">$1,291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76" w:lineRule="auto"/>
              <w:ind w:left="0" w:firstLine="0"/>
              <w:jc w:val="right"/>
              <w:rPr/>
            </w:pPr>
            <w:r w:rsidDel="00000000" w:rsidR="00000000" w:rsidRPr="00000000">
              <w:rPr>
                <w:rtl w:val="0"/>
              </w:rPr>
              <w:t xml:space="preserve">$2,582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76" w:lineRule="auto"/>
              <w:ind w:left="0" w:firstLine="0"/>
              <w:jc w:val="right"/>
              <w:rPr/>
            </w:pPr>
            <w:r w:rsidDel="00000000" w:rsidR="00000000" w:rsidRPr="00000000">
              <w:rPr>
                <w:rtl w:val="0"/>
              </w:rPr>
              <w:t xml:space="preserve">$1,350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76" w:lineRule="auto"/>
              <w:ind w:left="0" w:firstLine="0"/>
              <w:jc w:val="right"/>
              <w:rPr/>
            </w:pPr>
            <w:r w:rsidDel="00000000" w:rsidR="00000000" w:rsidRPr="00000000">
              <w:rPr>
                <w:rtl w:val="0"/>
              </w:rPr>
              <w:t xml:space="preserve">$3,932</w:t>
            </w:r>
          </w:p>
        </w:tc>
      </w:tr>
      <w:tr>
        <w:trPr>
          <w:cantSplit w:val="0"/>
          <w:trHeight w:val="765" w:hRule="atLeast"/>
          <w:tblHeader w:val="0"/>
        </w:trPr>
        <w:tc>
          <w:tcPr>
            <w:tcBorders>
              <w:top w:color="cccccc" w:space="0" w:sz="5" w:val="single"/>
              <w:left w:color="cccccc" w:space="0" w:sz="5" w:val="single"/>
              <w:bottom w:color="cccccc" w:space="0" w:sz="5" w:val="single"/>
              <w:right w:color="cccccc" w:space="0" w:sz="5" w:val="single"/>
            </w:tcBorders>
            <w:shd w:fill="f3f3f3" w:val="clear"/>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76" w:lineRule="auto"/>
              <w:ind w:left="0" w:firstLine="0"/>
              <w:rPr>
                <w:b w:val="1"/>
              </w:rPr>
            </w:pPr>
            <w:r w:rsidDel="00000000" w:rsidR="00000000" w:rsidRPr="00000000">
              <w:rPr>
                <w:b w:val="1"/>
                <w:rtl w:val="0"/>
              </w:rPr>
              <w:t xml:space="preserve">Hosted Community event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76" w:lineRule="auto"/>
              <w:ind w:left="0" w:firstLine="0"/>
              <w:jc w:val="right"/>
              <w:rPr/>
            </w:pPr>
            <w:r w:rsidDel="00000000" w:rsidR="00000000" w:rsidRPr="00000000">
              <w:rPr>
                <w:rtl w:val="0"/>
              </w:rPr>
              <w:t xml:space="preserve">2/8/26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76" w:lineRule="auto"/>
              <w:ind w:left="0" w:firstLine="0"/>
              <w:jc w:val="right"/>
              <w:rPr/>
            </w:pPr>
            <w:r w:rsidDel="00000000" w:rsidR="00000000" w:rsidRPr="00000000">
              <w:rPr>
                <w:rtl w:val="0"/>
              </w:rPr>
              <w:t xml:space="preserve">2/11/26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76" w:lineRule="auto"/>
              <w:ind w:left="0" w:firstLine="0"/>
              <w:rPr/>
            </w:pPr>
            <w:r w:rsidDel="00000000" w:rsidR="00000000" w:rsidRPr="00000000">
              <w:rPr>
                <w:rtl w:val="0"/>
              </w:rPr>
              <w:t xml:space="preserve">San Francisco CA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76" w:lineRule="auto"/>
              <w:ind w:left="0" w:firstLine="0"/>
              <w:jc w:val="right"/>
              <w:rPr/>
            </w:pPr>
            <w:r w:rsidDel="00000000" w:rsidR="00000000" w:rsidRPr="00000000">
              <w:rPr>
                <w:rtl w:val="0"/>
              </w:rPr>
              <w:t xml:space="preserve">$0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76" w:lineRule="auto"/>
              <w:ind w:left="0" w:firstLine="0"/>
              <w:jc w:val="right"/>
              <w:rPr/>
            </w:pPr>
            <w:r w:rsidDel="00000000" w:rsidR="00000000" w:rsidRPr="00000000">
              <w:rPr>
                <w:rtl w:val="0"/>
              </w:rPr>
              <w:t xml:space="preserve">$1,099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76" w:lineRule="auto"/>
              <w:ind w:left="0" w:firstLine="0"/>
              <w:jc w:val="right"/>
              <w:rPr/>
            </w:pPr>
            <w:r w:rsidDel="00000000" w:rsidR="00000000" w:rsidRPr="00000000">
              <w:rPr>
                <w:rtl w:val="0"/>
              </w:rPr>
              <w:t xml:space="preserve">$357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76" w:lineRule="auto"/>
              <w:ind w:left="0" w:firstLine="0"/>
              <w:jc w:val="right"/>
              <w:rPr/>
            </w:pPr>
            <w:r w:rsidDel="00000000" w:rsidR="00000000" w:rsidRPr="00000000">
              <w:rPr>
                <w:rtl w:val="0"/>
              </w:rPr>
              <w:t xml:space="preserve">$1,456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76" w:lineRule="auto"/>
              <w:ind w:left="0" w:firstLine="0"/>
              <w:jc w:val="right"/>
              <w:rPr/>
            </w:pPr>
            <w:r w:rsidDel="00000000" w:rsidR="00000000" w:rsidRPr="00000000">
              <w:rPr>
                <w:rtl w:val="0"/>
              </w:rPr>
              <w:t xml:space="preserve">$2,912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76" w:lineRule="auto"/>
              <w:ind w:left="0" w:firstLine="0"/>
              <w:jc w:val="right"/>
              <w:rPr/>
            </w:pPr>
            <w:r w:rsidDel="00000000" w:rsidR="00000000" w:rsidRPr="00000000">
              <w:rPr>
                <w:rtl w:val="0"/>
              </w:rPr>
              <w:t xml:space="preserve">$440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76" w:lineRule="auto"/>
              <w:ind w:left="0" w:firstLine="0"/>
              <w:jc w:val="right"/>
              <w:rPr/>
            </w:pPr>
            <w:r w:rsidDel="00000000" w:rsidR="00000000" w:rsidRPr="00000000">
              <w:rPr>
                <w:rtl w:val="0"/>
              </w:rPr>
              <w:t xml:space="preserve">$3,352</w:t>
            </w:r>
          </w:p>
        </w:tc>
      </w:tr>
    </w:tbl>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2"/>
        <w:spacing w:line="276" w:lineRule="auto"/>
        <w:ind w:left="0" w:firstLine="0"/>
        <w:rPr/>
      </w:pPr>
      <w:bookmarkStart w:colFirst="0" w:colLast="0" w:name="_f4ef3871qc5r" w:id="2"/>
      <w:bookmarkEnd w:id="2"/>
      <w:r w:rsidDel="00000000" w:rsidR="00000000" w:rsidRPr="00000000">
        <w:rPr>
          <w:rtl w:val="0"/>
        </w:rPr>
        <w:t xml:space="preserve">NAWRS</w:t>
      </w:r>
    </w:p>
    <w:p w:rsidR="00000000" w:rsidDel="00000000" w:rsidP="00000000" w:rsidRDefault="00000000" w:rsidRPr="00000000" w14:paraId="00000076">
      <w:pPr>
        <w:ind w:left="0" w:firstLine="0"/>
        <w:rPr/>
      </w:pPr>
      <w:r w:rsidDel="00000000" w:rsidR="00000000" w:rsidRPr="00000000">
        <w:rPr>
          <w:rtl w:val="0"/>
        </w:rPr>
        <w:t xml:space="preserve">At the National Association for Welfare Research &amp; Statistics conference in Charlotte, we will engage researchers who could use PolicyEngine’s benefit model for benefit access studies and policy research.</w:t>
      </w:r>
      <w:r w:rsidDel="00000000" w:rsidR="00000000" w:rsidRPr="00000000">
        <w:rPr>
          <w:rtl w:val="0"/>
        </w:rPr>
      </w:r>
    </w:p>
    <w:p w:rsidR="00000000" w:rsidDel="00000000" w:rsidP="00000000" w:rsidRDefault="00000000" w:rsidRPr="00000000" w14:paraId="00000077">
      <w:pPr>
        <w:spacing w:after="0" w:line="276" w:lineRule="auto"/>
        <w:ind w:left="0" w:firstLine="0"/>
        <w:rPr>
          <w:sz w:val="22"/>
          <w:szCs w:val="22"/>
        </w:rPr>
      </w:pPr>
      <w:hyperlink r:id="rId6">
        <w:r w:rsidDel="00000000" w:rsidR="00000000" w:rsidRPr="00000000">
          <w:rPr>
            <w:color w:val="1155cc"/>
            <w:sz w:val="22"/>
            <w:szCs w:val="22"/>
            <w:u w:val="single"/>
            <w:rtl w:val="0"/>
          </w:rPr>
          <w:t xml:space="preserve">https://www.nawrs.org/events/event-one-yl94e</w:t>
        </w:r>
      </w:hyperlink>
      <w:r w:rsidDel="00000000" w:rsidR="00000000" w:rsidRPr="00000000">
        <w:rPr>
          <w:sz w:val="22"/>
          <w:szCs w:val="22"/>
          <w:rtl w:val="0"/>
        </w:rPr>
        <w:t xml:space="preserve"> </w:t>
      </w:r>
    </w:p>
    <w:p w:rsidR="00000000" w:rsidDel="00000000" w:rsidP="00000000" w:rsidRDefault="00000000" w:rsidRPr="00000000" w14:paraId="00000078">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79">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2692400"/>
            <wp:effectExtent b="0" l="0" r="0" t="0"/>
            <wp:docPr id="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28321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1866900"/>
            <wp:effectExtent b="0" l="0" r="0" t="0"/>
            <wp:docPr id="2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7D">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7E">
      <w:pPr>
        <w:pStyle w:val="Heading2"/>
        <w:spacing w:line="276" w:lineRule="auto"/>
        <w:ind w:left="0" w:firstLine="0"/>
        <w:rPr/>
      </w:pPr>
      <w:bookmarkStart w:colFirst="0" w:colLast="0" w:name="_uzynkk61asx4" w:id="3"/>
      <w:bookmarkEnd w:id="3"/>
      <w:r w:rsidDel="00000000" w:rsidR="00000000" w:rsidRPr="00000000">
        <w:rPr>
          <w:rtl w:val="0"/>
        </w:rPr>
        <w:t xml:space="preserve">Code for America Summit</w:t>
      </w:r>
    </w:p>
    <w:p w:rsidR="00000000" w:rsidDel="00000000" w:rsidP="00000000" w:rsidRDefault="00000000" w:rsidRPr="00000000" w14:paraId="0000007F">
      <w:pPr>
        <w:spacing w:after="0" w:line="276" w:lineRule="auto"/>
        <w:ind w:left="0" w:firstLine="0"/>
        <w:rPr>
          <w:sz w:val="22"/>
          <w:szCs w:val="22"/>
        </w:rPr>
      </w:pPr>
      <w:r w:rsidDel="00000000" w:rsidR="00000000" w:rsidRPr="00000000">
        <w:rPr>
          <w:sz w:val="22"/>
          <w:szCs w:val="22"/>
          <w:rtl w:val="0"/>
        </w:rPr>
        <w:t xml:space="preserve">At the Code for America Summit in Chicago, we will engage the civic tech community.</w:t>
      </w:r>
    </w:p>
    <w:p w:rsidR="00000000" w:rsidDel="00000000" w:rsidP="00000000" w:rsidRDefault="00000000" w:rsidRPr="00000000" w14:paraId="00000080">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1447800"/>
            <wp:effectExtent b="0" l="0" r="0" t="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1447800"/>
                    </a:xfrm>
                    <a:prstGeom prst="rect"/>
                    <a:ln/>
                  </pic:spPr>
                </pic:pic>
              </a:graphicData>
            </a:graphic>
          </wp:inline>
        </w:drawing>
      </w:r>
      <w:r w:rsidDel="00000000" w:rsidR="00000000" w:rsidRPr="00000000">
        <w:rPr>
          <w:sz w:val="22"/>
          <w:szCs w:val="22"/>
        </w:rPr>
        <w:drawing>
          <wp:inline distB="114300" distT="114300" distL="114300" distR="114300">
            <wp:extent cx="5943600" cy="1739900"/>
            <wp:effectExtent b="0" l="0" r="0" t="0"/>
            <wp:docPr id="2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739900"/>
                    </a:xfrm>
                    <a:prstGeom prst="rect"/>
                    <a:ln/>
                  </pic:spPr>
                </pic:pic>
              </a:graphicData>
            </a:graphic>
          </wp:inline>
        </w:drawing>
      </w:r>
      <w:r w:rsidDel="00000000" w:rsidR="00000000" w:rsidRPr="00000000">
        <w:rPr>
          <w:sz w:val="22"/>
          <w:szCs w:val="22"/>
        </w:rPr>
        <w:drawing>
          <wp:inline distB="114300" distT="114300" distL="114300" distR="114300">
            <wp:extent cx="5943600" cy="2908300"/>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sz w:val="22"/>
          <w:szCs w:val="22"/>
        </w:rPr>
        <w:drawing>
          <wp:inline distB="114300" distT="114300" distL="114300" distR="114300">
            <wp:extent cx="5943600" cy="2286000"/>
            <wp:effectExtent b="0" l="0" r="0" t="0"/>
            <wp:docPr id="2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82">
      <w:pPr>
        <w:pStyle w:val="Heading2"/>
        <w:spacing w:line="276" w:lineRule="auto"/>
        <w:ind w:left="0" w:firstLine="0"/>
        <w:rPr/>
      </w:pPr>
      <w:bookmarkStart w:colFirst="0" w:colLast="0" w:name="_y35z7hqrvvva" w:id="4"/>
      <w:bookmarkEnd w:id="4"/>
      <w:r w:rsidDel="00000000" w:rsidR="00000000" w:rsidRPr="00000000">
        <w:rPr>
          <w:rtl w:val="0"/>
        </w:rPr>
        <w:t xml:space="preserve">SciPy</w:t>
      </w:r>
    </w:p>
    <w:p w:rsidR="00000000" w:rsidDel="00000000" w:rsidP="00000000" w:rsidRDefault="00000000" w:rsidRPr="00000000" w14:paraId="00000083">
      <w:pPr>
        <w:rPr/>
      </w:pPr>
      <w:r w:rsidDel="00000000" w:rsidR="00000000" w:rsidRPr="00000000">
        <w:rPr>
          <w:rtl w:val="0"/>
        </w:rPr>
        <w:t xml:space="preserve">At the SciPy conference, we will engage the open source Python scientific community.</w:t>
      </w:r>
      <w:r w:rsidDel="00000000" w:rsidR="00000000" w:rsidRPr="00000000">
        <w:rPr>
          <w:rtl w:val="0"/>
        </w:rPr>
      </w:r>
    </w:p>
    <w:p w:rsidR="00000000" w:rsidDel="00000000" w:rsidP="00000000" w:rsidRDefault="00000000" w:rsidRPr="00000000" w14:paraId="00000084">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4267200"/>
            <wp:effectExtent b="0" l="0" r="0" t="0"/>
            <wp:docPr id="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2667000"/>
            <wp:effectExtent b="0" l="0" r="0" t="0"/>
            <wp:docPr id="30"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sz w:val="22"/>
          <w:szCs w:val="22"/>
        </w:rPr>
        <w:drawing>
          <wp:inline distB="114300" distT="114300" distL="114300" distR="114300">
            <wp:extent cx="5943600" cy="2070100"/>
            <wp:effectExtent b="0" l="0" r="0" t="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87">
      <w:pPr>
        <w:pStyle w:val="Heading2"/>
        <w:pBdr>
          <w:top w:color="auto" w:space="0" w:sz="0" w:val="none"/>
          <w:left w:color="auto" w:space="0" w:sz="0" w:val="none"/>
          <w:bottom w:color="auto" w:space="0" w:sz="0" w:val="none"/>
          <w:right w:color="auto" w:space="0" w:sz="0" w:val="none"/>
          <w:between w:color="auto" w:space="0" w:sz="0" w:val="none"/>
        </w:pBdr>
        <w:spacing w:after="80" w:before="0" w:line="312" w:lineRule="auto"/>
        <w:ind w:left="0" w:firstLine="0"/>
        <w:rPr>
          <w:rFonts w:ascii="Merriweather" w:cs="Merriweather" w:eastAsia="Merriweather" w:hAnsi="Merriweather"/>
          <w:b w:val="1"/>
          <w:sz w:val="34"/>
          <w:szCs w:val="34"/>
        </w:rPr>
      </w:pPr>
      <w:bookmarkStart w:colFirst="0" w:colLast="0" w:name="_pbx319hzz8ml" w:id="5"/>
      <w:bookmarkEnd w:id="5"/>
      <w:r w:rsidDel="00000000" w:rsidR="00000000" w:rsidRPr="00000000">
        <w:rPr>
          <w:rFonts w:ascii="Merriweather" w:cs="Merriweather" w:eastAsia="Merriweather" w:hAnsi="Merriweather"/>
          <w:b w:val="1"/>
          <w:sz w:val="34"/>
          <w:szCs w:val="34"/>
          <w:rtl w:val="0"/>
        </w:rPr>
        <w:t xml:space="preserve">NCSL Legislative Summit</w:t>
      </w:r>
    </w:p>
    <w:p w:rsidR="00000000" w:rsidDel="00000000" w:rsidP="00000000" w:rsidRDefault="00000000" w:rsidRPr="00000000" w14:paraId="00000088">
      <w:pPr>
        <w:rPr/>
      </w:pPr>
      <w:r w:rsidDel="00000000" w:rsidR="00000000" w:rsidRPr="00000000">
        <w:rPr>
          <w:rtl w:val="0"/>
        </w:rPr>
        <w:t xml:space="preserve">At the National Conference of State Legislatures Legislative Summit in Boston, we will engage policy researchers and practitioners of state-level tax and benefit programs.</w:t>
      </w:r>
      <w:r w:rsidDel="00000000" w:rsidR="00000000" w:rsidRPr="00000000">
        <w:rPr>
          <w:rtl w:val="0"/>
        </w:rPr>
      </w:r>
    </w:p>
    <w:p w:rsidR="00000000" w:rsidDel="00000000" w:rsidP="00000000" w:rsidRDefault="00000000" w:rsidRPr="00000000" w14:paraId="00000089">
      <w:pPr>
        <w:pStyle w:val="Heading2"/>
        <w:spacing w:line="276" w:lineRule="auto"/>
        <w:ind w:left="0" w:firstLine="0"/>
        <w:rPr/>
      </w:pPr>
      <w:bookmarkStart w:colFirst="0" w:colLast="0" w:name="_jpufox41ei32" w:id="6"/>
      <w:bookmarkEnd w:id="6"/>
      <w:r w:rsidDel="00000000" w:rsidR="00000000" w:rsidRPr="00000000">
        <w:rPr/>
        <w:drawing>
          <wp:inline distB="114300" distT="114300" distL="114300" distR="114300">
            <wp:extent cx="5943600" cy="19050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1905000"/>
                    </a:xfrm>
                    <a:prstGeom prst="rect"/>
                    <a:ln/>
                  </pic:spPr>
                </pic:pic>
              </a:graphicData>
            </a:graphic>
          </wp:inline>
        </w:drawing>
      </w:r>
      <w:r w:rsidDel="00000000" w:rsidR="00000000" w:rsidRPr="00000000">
        <w:rPr/>
        <w:drawing>
          <wp:inline distB="114300" distT="114300" distL="114300" distR="114300">
            <wp:extent cx="5943600" cy="25527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552700"/>
                    </a:xfrm>
                    <a:prstGeom prst="rect"/>
                    <a:ln/>
                  </pic:spPr>
                </pic:pic>
              </a:graphicData>
            </a:graphic>
          </wp:inline>
        </w:drawing>
      </w:r>
      <w:r w:rsidDel="00000000" w:rsidR="00000000" w:rsidRPr="00000000">
        <w:rPr/>
        <w:drawing>
          <wp:inline distB="114300" distT="114300" distL="114300" distR="114300">
            <wp:extent cx="5943600" cy="32004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8B">
      <w:pPr>
        <w:pStyle w:val="Heading2"/>
        <w:spacing w:line="276" w:lineRule="auto"/>
        <w:ind w:left="0" w:firstLine="0"/>
        <w:rPr/>
      </w:pPr>
      <w:bookmarkStart w:colFirst="0" w:colLast="0" w:name="_61xbv2gmsdcy" w:id="7"/>
      <w:bookmarkEnd w:id="7"/>
      <w:hyperlink r:id="rId20">
        <w:r w:rsidDel="00000000" w:rsidR="00000000" w:rsidRPr="00000000">
          <w:rPr>
            <w:color w:val="1155cc"/>
            <w:u w:val="single"/>
            <w:rtl w:val="0"/>
          </w:rPr>
          <w:t xml:space="preserve">ASSA 2026 Annual Meeting</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At the annual Allied Social Science Associations (ASSA) meeting, held each year by the American Economic Association in conjunction with 66 other associations, we will engage the public economics research community.</w:t>
      </w:r>
      <w:r w:rsidDel="00000000" w:rsidR="00000000" w:rsidRPr="00000000">
        <w:rPr>
          <w:rtl w:val="0"/>
        </w:rPr>
      </w:r>
    </w:p>
    <w:p w:rsidR="00000000" w:rsidDel="00000000" w:rsidP="00000000" w:rsidRDefault="00000000" w:rsidRPr="00000000" w14:paraId="0000008D">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58420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584200"/>
                    </a:xfrm>
                    <a:prstGeom prst="rect"/>
                    <a:ln/>
                  </pic:spPr>
                </pic:pic>
              </a:graphicData>
            </a:graphic>
          </wp:inline>
        </w:drawing>
      </w:r>
      <w:r w:rsidDel="00000000" w:rsidR="00000000" w:rsidRPr="00000000">
        <w:rPr>
          <w:sz w:val="22"/>
          <w:szCs w:val="22"/>
        </w:rPr>
        <w:drawing>
          <wp:inline distB="114300" distT="114300" distL="114300" distR="114300">
            <wp:extent cx="5943600" cy="1295400"/>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8F">
      <w:pPr>
        <w:spacing w:after="0" w:line="276" w:lineRule="auto"/>
        <w:ind w:left="0" w:firstLine="0"/>
        <w:rPr/>
      </w:pPr>
      <w:r w:rsidDel="00000000" w:rsidR="00000000" w:rsidRPr="00000000">
        <w:rPr>
          <w:sz w:val="22"/>
          <w:szCs w:val="22"/>
        </w:rPr>
        <w:drawing>
          <wp:inline distB="114300" distT="114300" distL="114300" distR="114300">
            <wp:extent cx="5943600" cy="2463800"/>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sz w:val="22"/>
          <w:szCs w:val="22"/>
        </w:rPr>
        <w:drawing>
          <wp:inline distB="114300" distT="114300" distL="114300" distR="114300">
            <wp:extent cx="5943600" cy="2501900"/>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ind w:left="0" w:firstLine="0"/>
        <w:rPr/>
      </w:pPr>
      <w:bookmarkStart w:colFirst="0" w:colLast="0" w:name="_jogizyawtd7w" w:id="8"/>
      <w:bookmarkEnd w:id="8"/>
      <w:r w:rsidDel="00000000" w:rsidR="00000000" w:rsidRPr="00000000">
        <w:rPr>
          <w:rtl w:val="0"/>
        </w:rPr>
        <w:t xml:space="preserve">S</w:t>
      </w:r>
      <w:r w:rsidDel="00000000" w:rsidR="00000000" w:rsidRPr="00000000">
        <w:rPr>
          <w:rtl w:val="0"/>
        </w:rPr>
        <w:t xml:space="preserve">takeholder Engagement Meeting - Austin</w:t>
      </w:r>
    </w:p>
    <w:p w:rsidR="00000000" w:rsidDel="00000000" w:rsidP="00000000" w:rsidRDefault="00000000" w:rsidRPr="00000000" w14:paraId="00000091">
      <w:pPr>
        <w:spacing w:after="0" w:line="276" w:lineRule="auto"/>
        <w:ind w:left="0" w:firstLine="0"/>
        <w:rPr/>
      </w:pPr>
      <w:r w:rsidDel="00000000" w:rsidR="00000000" w:rsidRPr="00000000">
        <w:rPr>
          <w:rtl w:val="0"/>
        </w:rPr>
        <w:t xml:space="preserve">In Austin, we will connect with the strong civic tech community and researchers at UT Austin and other institutions.</w:t>
      </w:r>
    </w:p>
    <w:p w:rsidR="00000000" w:rsidDel="00000000" w:rsidP="00000000" w:rsidRDefault="00000000" w:rsidRPr="00000000" w14:paraId="00000092">
      <w:pPr>
        <w:spacing w:after="0" w:line="276" w:lineRule="auto"/>
        <w:ind w:left="0" w:firstLine="0"/>
        <w:rPr/>
      </w:pPr>
      <w:r w:rsidDel="00000000" w:rsidR="00000000" w:rsidRPr="00000000">
        <w:rPr/>
        <w:drawing>
          <wp:inline distB="114300" distT="114300" distL="114300" distR="114300">
            <wp:extent cx="5943600" cy="1003300"/>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ind w:left="0" w:firstLine="0"/>
        <w:rPr>
          <w:sz w:val="22"/>
          <w:szCs w:val="22"/>
        </w:rPr>
      </w:pPr>
      <w:hyperlink r:id="rId26">
        <w:r w:rsidDel="00000000" w:rsidR="00000000" w:rsidRPr="00000000">
          <w:rPr>
            <w:color w:val="1155cc"/>
            <w:sz w:val="22"/>
            <w:szCs w:val="22"/>
            <w:u w:val="single"/>
            <w:rtl w:val="0"/>
          </w:rPr>
          <w:t xml:space="preserve">https://thompsoncenter.utexas.edu/campus#:~:text=Room%201,315%20%20%24220%20%20%24535</w:t>
        </w:r>
      </w:hyperlink>
      <w:r w:rsidDel="00000000" w:rsidR="00000000" w:rsidRPr="00000000">
        <w:rPr>
          <w:rtl w:val="0"/>
        </w:rPr>
      </w:r>
    </w:p>
    <w:p w:rsidR="00000000" w:rsidDel="00000000" w:rsidP="00000000" w:rsidRDefault="00000000" w:rsidRPr="00000000" w14:paraId="00000094">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95">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1752600"/>
            <wp:effectExtent b="0" l="0" r="0" t="0"/>
            <wp:docPr id="1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752600"/>
                    </a:xfrm>
                    <a:prstGeom prst="rect"/>
                    <a:ln/>
                  </pic:spPr>
                </pic:pic>
              </a:graphicData>
            </a:graphic>
          </wp:inline>
        </w:drawing>
      </w:r>
      <w:r w:rsidDel="00000000" w:rsidR="00000000" w:rsidRPr="00000000">
        <w:rPr>
          <w:sz w:val="22"/>
          <w:szCs w:val="22"/>
        </w:rPr>
        <w:drawing>
          <wp:inline distB="114300" distT="114300" distL="114300" distR="114300">
            <wp:extent cx="5943600" cy="2438400"/>
            <wp:effectExtent b="0" l="0" r="0" t="0"/>
            <wp:docPr id="1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spacing w:line="276" w:lineRule="auto"/>
        <w:ind w:left="0" w:firstLine="0"/>
        <w:rPr/>
      </w:pPr>
      <w:bookmarkStart w:colFirst="0" w:colLast="0" w:name="_pmg5okicoo75" w:id="9"/>
      <w:bookmarkEnd w:id="9"/>
      <w:r w:rsidDel="00000000" w:rsidR="00000000" w:rsidRPr="00000000">
        <w:rPr>
          <w:color w:val="000000"/>
          <w:sz w:val="32"/>
          <w:szCs w:val="32"/>
          <w:rtl w:val="0"/>
        </w:rPr>
        <w:t xml:space="preserve">Stakeholder Engagement Meeting - Denver</w:t>
      </w:r>
      <w:r w:rsidDel="00000000" w:rsidR="00000000" w:rsidRPr="00000000">
        <w:rPr>
          <w:rtl w:val="0"/>
        </w:rPr>
      </w:r>
    </w:p>
    <w:p w:rsidR="00000000" w:rsidDel="00000000" w:rsidP="00000000" w:rsidRDefault="00000000" w:rsidRPr="00000000" w14:paraId="00000097">
      <w:pPr>
        <w:spacing w:after="0" w:line="276" w:lineRule="auto"/>
        <w:ind w:left="0" w:firstLine="0"/>
        <w:rPr>
          <w:sz w:val="22"/>
          <w:szCs w:val="22"/>
        </w:rPr>
      </w:pPr>
      <w:r w:rsidDel="00000000" w:rsidR="00000000" w:rsidRPr="00000000">
        <w:rPr>
          <w:sz w:val="22"/>
          <w:szCs w:val="22"/>
          <w:rtl w:val="0"/>
        </w:rPr>
        <w:t xml:space="preserve">In Denver, where we already work with Gary Community Ventures, MyFriendBen, and the Colorado Fiscal Institute, we will engage the local civic tech and Colorado policy research community.</w:t>
      </w:r>
      <w:r w:rsidDel="00000000" w:rsidR="00000000" w:rsidRPr="00000000">
        <w:rPr>
          <w:rtl w:val="0"/>
        </w:rPr>
      </w:r>
    </w:p>
    <w:p w:rsidR="00000000" w:rsidDel="00000000" w:rsidP="00000000" w:rsidRDefault="00000000" w:rsidRPr="00000000" w14:paraId="00000098">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1574800"/>
            <wp:effectExtent b="0" l="0" r="0" t="0"/>
            <wp:docPr id="2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76" w:lineRule="auto"/>
        <w:ind w:left="0" w:firstLine="0"/>
        <w:rPr>
          <w:sz w:val="22"/>
          <w:szCs w:val="22"/>
        </w:rPr>
      </w:pPr>
      <w:hyperlink r:id="rId30">
        <w:r w:rsidDel="00000000" w:rsidR="00000000" w:rsidRPr="00000000">
          <w:rPr>
            <w:color w:val="1155cc"/>
            <w:sz w:val="22"/>
            <w:szCs w:val="22"/>
            <w:u w:val="single"/>
            <w:rtl w:val="0"/>
          </w:rPr>
          <w:t xml:space="preserve">https://www.mcnicholsbuilding.com/private-events-rentals/capacity-and-rates</w:t>
        </w:r>
      </w:hyperlink>
      <w:r w:rsidDel="00000000" w:rsidR="00000000" w:rsidRPr="00000000">
        <w:rPr>
          <w:rtl w:val="0"/>
        </w:rPr>
      </w:r>
    </w:p>
    <w:p w:rsidR="00000000" w:rsidDel="00000000" w:rsidP="00000000" w:rsidRDefault="00000000" w:rsidRPr="00000000" w14:paraId="0000009A">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9B">
      <w:pPr>
        <w:spacing w:after="0" w:line="276" w:lineRule="auto"/>
        <w:ind w:left="0" w:firstLine="0"/>
        <w:rPr>
          <w:sz w:val="22"/>
          <w:szCs w:val="22"/>
        </w:rPr>
      </w:pPr>
      <w:r w:rsidDel="00000000" w:rsidR="00000000" w:rsidRPr="00000000">
        <w:rPr>
          <w:sz w:val="22"/>
          <w:szCs w:val="22"/>
        </w:rPr>
        <w:drawing>
          <wp:inline distB="114300" distT="114300" distL="114300" distR="114300">
            <wp:extent cx="5943600" cy="2374900"/>
            <wp:effectExtent b="0" l="0" r="0" t="0"/>
            <wp:docPr id="1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2374900"/>
                    </a:xfrm>
                    <a:prstGeom prst="rect"/>
                    <a:ln/>
                  </pic:spPr>
                </pic:pic>
              </a:graphicData>
            </a:graphic>
          </wp:inline>
        </w:drawing>
      </w:r>
      <w:r w:rsidDel="00000000" w:rsidR="00000000" w:rsidRPr="00000000">
        <w:rPr>
          <w:sz w:val="22"/>
          <w:szCs w:val="22"/>
        </w:rPr>
        <w:drawing>
          <wp:inline distB="114300" distT="114300" distL="114300" distR="114300">
            <wp:extent cx="5943600" cy="1981200"/>
            <wp:effectExtent b="0" l="0" r="0" t="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spacing w:line="276" w:lineRule="auto"/>
        <w:ind w:left="0" w:firstLine="0"/>
        <w:rPr/>
      </w:pPr>
      <w:bookmarkStart w:colFirst="0" w:colLast="0" w:name="_anzhixoici3m" w:id="10"/>
      <w:bookmarkEnd w:id="10"/>
      <w:r w:rsidDel="00000000" w:rsidR="00000000" w:rsidRPr="00000000">
        <w:rPr>
          <w:color w:val="000000"/>
          <w:sz w:val="32"/>
          <w:szCs w:val="32"/>
          <w:rtl w:val="0"/>
        </w:rPr>
        <w:t xml:space="preserve">Stakeholder Engagement Meeting - Los Angeles</w:t>
      </w:r>
      <w:r w:rsidDel="00000000" w:rsidR="00000000" w:rsidRPr="00000000">
        <w:rPr>
          <w:rtl w:val="0"/>
        </w:rPr>
      </w:r>
    </w:p>
    <w:p w:rsidR="00000000" w:rsidDel="00000000" w:rsidP="00000000" w:rsidRDefault="00000000" w:rsidRPr="00000000" w14:paraId="0000009D">
      <w:pPr>
        <w:spacing w:after="0" w:line="276" w:lineRule="auto"/>
        <w:ind w:left="0" w:firstLine="0"/>
        <w:rPr/>
      </w:pPr>
      <w:r w:rsidDel="00000000" w:rsidR="00000000" w:rsidRPr="00000000">
        <w:rPr>
          <w:rtl w:val="0"/>
        </w:rPr>
        <w:t xml:space="preserve">In Los Angeles, where we currently partner with Imagine LA on their Benefit Navigator product, we will engage the California policy and benefit access communities.</w:t>
      </w:r>
      <w:r w:rsidDel="00000000" w:rsidR="00000000" w:rsidRPr="00000000">
        <w:rPr>
          <w:rtl w:val="0"/>
        </w:rPr>
      </w:r>
    </w:p>
    <w:p w:rsidR="00000000" w:rsidDel="00000000" w:rsidP="00000000" w:rsidRDefault="00000000" w:rsidRPr="00000000" w14:paraId="0000009E">
      <w:pPr>
        <w:spacing w:after="0" w:line="276" w:lineRule="auto"/>
        <w:ind w:left="0" w:firstLine="0"/>
        <w:rPr>
          <w:sz w:val="22"/>
          <w:szCs w:val="22"/>
        </w:rPr>
      </w:pPr>
      <w:hyperlink r:id="rId33">
        <w:r w:rsidDel="00000000" w:rsidR="00000000" w:rsidRPr="00000000">
          <w:rPr>
            <w:color w:val="1155cc"/>
            <w:sz w:val="22"/>
            <w:szCs w:val="22"/>
            <w:u w:val="single"/>
            <w:rtl w:val="0"/>
          </w:rPr>
          <w:t xml:space="preserve">https://www.laparks.org/reservations/friendship-auditorium#:~:text=FRIENDSHIP%20AUDITORIUM%20%3B%201st%206</w:t>
        </w:r>
      </w:hyperlink>
      <w:r w:rsidDel="00000000" w:rsidR="00000000" w:rsidRPr="00000000">
        <w:rPr>
          <w:rtl w:val="0"/>
        </w:rPr>
      </w:r>
    </w:p>
    <w:p w:rsidR="00000000" w:rsidDel="00000000" w:rsidP="00000000" w:rsidRDefault="00000000" w:rsidRPr="00000000" w14:paraId="0000009F">
      <w:pPr>
        <w:spacing w:after="0" w:line="276" w:lineRule="auto"/>
        <w:ind w:left="0" w:firstLine="0"/>
        <w:rPr>
          <w:color w:val="212529"/>
          <w:sz w:val="21"/>
          <w:szCs w:val="21"/>
          <w:shd w:fill="f8f1e8" w:val="clear"/>
        </w:rPr>
      </w:pPr>
      <w:r w:rsidDel="00000000" w:rsidR="00000000" w:rsidRPr="00000000">
        <w:rPr>
          <w:color w:val="212529"/>
          <w:sz w:val="21"/>
          <w:szCs w:val="21"/>
          <w:shd w:fill="f8f1e8" w:val="clear"/>
        </w:rPr>
        <w:drawing>
          <wp:inline distB="114300" distT="114300" distL="114300" distR="114300">
            <wp:extent cx="5943600" cy="1854200"/>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ind w:left="0" w:firstLine="0"/>
        <w:rPr>
          <w:color w:val="212529"/>
          <w:sz w:val="21"/>
          <w:szCs w:val="21"/>
          <w:shd w:fill="f8f1e8" w:val="clear"/>
        </w:rPr>
      </w:pPr>
      <w:r w:rsidDel="00000000" w:rsidR="00000000" w:rsidRPr="00000000">
        <w:rPr>
          <w:color w:val="212529"/>
          <w:sz w:val="21"/>
          <w:szCs w:val="21"/>
          <w:shd w:fill="f8f1e8" w:val="clear"/>
        </w:rPr>
        <w:drawing>
          <wp:inline distB="114300" distT="114300" distL="114300" distR="114300">
            <wp:extent cx="5943600" cy="1866900"/>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76" w:lineRule="auto"/>
        <w:ind w:left="0" w:firstLine="0"/>
        <w:rPr>
          <w:sz w:val="22"/>
          <w:szCs w:val="22"/>
        </w:rPr>
      </w:pPr>
      <w:r w:rsidDel="00000000" w:rsidR="00000000" w:rsidRPr="00000000">
        <w:rPr>
          <w:color w:val="212529"/>
          <w:sz w:val="21"/>
          <w:szCs w:val="21"/>
          <w:shd w:fill="f8f1e8" w:val="clear"/>
        </w:rPr>
        <w:drawing>
          <wp:inline distB="114300" distT="114300" distL="114300" distR="114300">
            <wp:extent cx="5943600" cy="2514600"/>
            <wp:effectExtent b="0" l="0" r="0" t="0"/>
            <wp:docPr id="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3"/>
        <w:spacing w:line="276" w:lineRule="auto"/>
        <w:ind w:left="0" w:firstLine="0"/>
        <w:rPr/>
      </w:pPr>
      <w:bookmarkStart w:colFirst="0" w:colLast="0" w:name="_nbo6v8gfu2kv" w:id="11"/>
      <w:bookmarkEnd w:id="11"/>
      <w:r w:rsidDel="00000000" w:rsidR="00000000" w:rsidRPr="00000000">
        <w:rPr>
          <w:color w:val="000000"/>
          <w:sz w:val="32"/>
          <w:szCs w:val="32"/>
          <w:rtl w:val="0"/>
        </w:rPr>
        <w:t xml:space="preserve">Stakeholder Engagement Meeting - San Francisco</w:t>
      </w:r>
      <w:r w:rsidDel="00000000" w:rsidR="00000000" w:rsidRPr="00000000">
        <w:rPr>
          <w:rtl w:val="0"/>
        </w:rPr>
      </w:r>
    </w:p>
    <w:p w:rsidR="00000000" w:rsidDel="00000000" w:rsidP="00000000" w:rsidRDefault="00000000" w:rsidRPr="00000000" w14:paraId="000000A3">
      <w:pPr>
        <w:spacing w:after="0" w:line="276" w:lineRule="auto"/>
        <w:ind w:left="0" w:firstLine="0"/>
        <w:rPr>
          <w:sz w:val="22"/>
          <w:szCs w:val="22"/>
        </w:rPr>
      </w:pPr>
      <w:r w:rsidDel="00000000" w:rsidR="00000000" w:rsidRPr="00000000">
        <w:rPr>
          <w:sz w:val="22"/>
          <w:szCs w:val="22"/>
          <w:rtl w:val="0"/>
        </w:rPr>
        <w:t xml:space="preserve">In San Francisco, we will engage the civic tech and broader technology communities.</w:t>
      </w:r>
    </w:p>
    <w:p w:rsidR="00000000" w:rsidDel="00000000" w:rsidP="00000000" w:rsidRDefault="00000000" w:rsidRPr="00000000" w14:paraId="000000A4">
      <w:pPr>
        <w:spacing w:after="0" w:line="276" w:lineRule="auto"/>
        <w:ind w:left="0" w:firstLine="0"/>
        <w:rPr>
          <w:sz w:val="22"/>
          <w:szCs w:val="22"/>
        </w:rPr>
      </w:pPr>
      <w:r w:rsidDel="00000000" w:rsidR="00000000" w:rsidRPr="00000000">
        <w:rPr>
          <w:rtl w:val="0"/>
        </w:rPr>
      </w:r>
    </w:p>
    <w:p w:rsidR="00000000" w:rsidDel="00000000" w:rsidP="00000000" w:rsidRDefault="00000000" w:rsidRPr="00000000" w14:paraId="000000A5">
      <w:pPr>
        <w:spacing w:after="0" w:line="276" w:lineRule="auto"/>
        <w:ind w:left="0" w:firstLine="0"/>
        <w:rPr>
          <w:sz w:val="22"/>
          <w:szCs w:val="22"/>
        </w:rPr>
      </w:pPr>
      <w:r w:rsidDel="00000000" w:rsidR="00000000" w:rsidRPr="00000000">
        <w:rPr>
          <w:sz w:val="22"/>
          <w:szCs w:val="22"/>
          <w:rtl w:val="0"/>
        </w:rPr>
        <w:t xml:space="preserve">Venue: $55/hr * 8 hours = $440</w:t>
      </w:r>
    </w:p>
    <w:p w:rsidR="00000000" w:rsidDel="00000000" w:rsidP="00000000" w:rsidRDefault="00000000" w:rsidRPr="00000000" w14:paraId="000000A6">
      <w:pPr>
        <w:spacing w:after="0" w:line="276" w:lineRule="auto"/>
        <w:ind w:left="0" w:firstLine="0"/>
        <w:rPr>
          <w:sz w:val="22"/>
          <w:szCs w:val="22"/>
        </w:rPr>
      </w:pPr>
      <w:hyperlink r:id="rId37">
        <w:r w:rsidDel="00000000" w:rsidR="00000000" w:rsidRPr="00000000">
          <w:rPr>
            <w:color w:val="1155cc"/>
            <w:sz w:val="22"/>
            <w:szCs w:val="22"/>
            <w:u w:val="single"/>
            <w:rtl w:val="0"/>
          </w:rPr>
          <w:t xml:space="preserve">https://womensbuilding.org/room-rentals/audre-lorde-room/#:~:text=Weekdays%20Before%205pm%20%2455%2Fhr%C2%A0,apply%2C%20depending%20on%20event%20details</w:t>
        </w:r>
      </w:hyperlink>
      <w:r w:rsidDel="00000000" w:rsidR="00000000" w:rsidRPr="00000000">
        <w:rPr>
          <w:rtl w:val="0"/>
        </w:rPr>
      </w:r>
    </w:p>
    <w:p w:rsidR="00000000" w:rsidDel="00000000" w:rsidP="00000000" w:rsidRDefault="00000000" w:rsidRPr="00000000" w14:paraId="000000A7">
      <w:pPr>
        <w:spacing w:after="0" w:line="276" w:lineRule="auto"/>
        <w:ind w:left="0" w:firstLine="0"/>
        <w:rPr/>
      </w:pPr>
      <w:r w:rsidDel="00000000" w:rsidR="00000000" w:rsidRPr="00000000">
        <w:rPr>
          <w:sz w:val="22"/>
          <w:szCs w:val="22"/>
        </w:rPr>
        <w:drawing>
          <wp:inline distB="114300" distT="114300" distL="114300" distR="114300">
            <wp:extent cx="5943600" cy="3632200"/>
            <wp:effectExtent b="0" l="0" r="0" t="0"/>
            <wp:docPr id="2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3632200"/>
                    </a:xfrm>
                    <a:prstGeom prst="rect"/>
                    <a:ln/>
                  </pic:spPr>
                </pic:pic>
              </a:graphicData>
            </a:graphic>
          </wp:inline>
        </w:drawing>
      </w: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5943600" cy="2654300"/>
            <wp:effectExtent b="0" l="0" r="0" t="0"/>
            <wp:docPr id="1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2654300"/>
                    </a:xfrm>
                    <a:prstGeom prst="rect"/>
                    <a:ln/>
                  </pic:spPr>
                </pic:pic>
              </a:graphicData>
            </a:graphic>
          </wp:inline>
        </w:drawing>
      </w:r>
      <w:r w:rsidDel="00000000" w:rsidR="00000000" w:rsidRPr="00000000">
        <w:rPr>
          <w:sz w:val="22"/>
          <w:szCs w:val="22"/>
        </w:rPr>
        <w:drawing>
          <wp:inline distB="114300" distT="114300" distL="114300" distR="114300">
            <wp:extent cx="5943600" cy="1841500"/>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ind w:left="0" w:firstLine="0"/>
        <w:rPr/>
      </w:pPr>
      <w:bookmarkStart w:colFirst="0" w:colLast="0" w:name="_gsoasivxgdeu" w:id="12"/>
      <w:bookmarkEnd w:id="12"/>
      <w:r w:rsidDel="00000000" w:rsidR="00000000" w:rsidRPr="00000000">
        <w:rPr>
          <w:rtl w:val="0"/>
        </w:rPr>
        <w:t xml:space="preserve">Appendix 1: Dan Feenberg letter of collaboration</w:t>
      </w:r>
    </w:p>
    <w:p w:rsidR="00000000" w:rsidDel="00000000" w:rsidP="00000000" w:rsidRDefault="00000000" w:rsidRPr="00000000" w14:paraId="000000AA">
      <w:pPr>
        <w:spacing w:after="240" w:before="240" w:line="276" w:lineRule="auto"/>
        <w:ind w:left="0" w:firstLine="0"/>
        <w:rPr>
          <w:i w:val="1"/>
          <w:sz w:val="22"/>
          <w:szCs w:val="22"/>
        </w:rPr>
      </w:pPr>
      <w:r w:rsidDel="00000000" w:rsidR="00000000" w:rsidRPr="00000000">
        <w:rPr>
          <w:b w:val="1"/>
          <w:sz w:val="22"/>
          <w:szCs w:val="22"/>
          <w:rtl w:val="0"/>
        </w:rPr>
        <w:t xml:space="preserve">DANIEL RICHARD FEENBERG, Ph.D.</w:t>
        <w:br w:type="textWrapping"/>
      </w:r>
      <w:r w:rsidDel="00000000" w:rsidR="00000000" w:rsidRPr="00000000">
        <w:rPr>
          <w:i w:val="1"/>
          <w:sz w:val="22"/>
          <w:szCs w:val="22"/>
          <w:rtl w:val="0"/>
        </w:rPr>
        <w:t xml:space="preserve">Research Associate, National Bureau of Economic Research</w:t>
      </w:r>
    </w:p>
    <w:p w:rsidR="00000000" w:rsidDel="00000000" w:rsidP="00000000" w:rsidRDefault="00000000" w:rsidRPr="00000000" w14:paraId="000000AB">
      <w:pPr>
        <w:spacing w:after="240" w:before="240" w:line="276" w:lineRule="auto"/>
        <w:ind w:left="0" w:firstLine="0"/>
        <w:rPr>
          <w:sz w:val="22"/>
          <w:szCs w:val="22"/>
        </w:rPr>
      </w:pPr>
      <w:r w:rsidDel="00000000" w:rsidR="00000000" w:rsidRPr="00000000">
        <w:rPr>
          <w:sz w:val="22"/>
          <w:szCs w:val="22"/>
          <w:rtl w:val="0"/>
        </w:rPr>
        <w:t xml:space="preserve">1050 Massachusetts Avenue</w:t>
        <w:br w:type="textWrapping"/>
        <w:t xml:space="preserve">Cambridge, Massachusetts 02138</w:t>
      </w:r>
    </w:p>
    <w:p w:rsidR="00000000" w:rsidDel="00000000" w:rsidP="00000000" w:rsidRDefault="00000000" w:rsidRPr="00000000" w14:paraId="000000AC">
      <w:pPr>
        <w:spacing w:after="240" w:before="240" w:line="276" w:lineRule="auto"/>
        <w:ind w:left="0" w:firstLine="0"/>
        <w:rPr>
          <w:sz w:val="22"/>
          <w:szCs w:val="22"/>
        </w:rPr>
      </w:pPr>
      <w:r w:rsidDel="00000000" w:rsidR="00000000" w:rsidRPr="00000000">
        <w:rPr>
          <w:sz w:val="22"/>
          <w:szCs w:val="22"/>
          <w:rtl w:val="0"/>
        </w:rPr>
        <w:t xml:space="preserve">Email: feenberg@gmail.com</w:t>
        <w:br w:type="textWrapping"/>
        <w:t xml:space="preserve">Phone: (617) 682-6204</w:t>
      </w:r>
    </w:p>
    <w:p w:rsidR="00000000" w:rsidDel="00000000" w:rsidP="00000000" w:rsidRDefault="00000000" w:rsidRPr="00000000" w14:paraId="000000AD">
      <w:pPr>
        <w:spacing w:after="0" w:line="276" w:lineRule="auto"/>
        <w:ind w:left="0" w:firstLine="0"/>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spacing w:after="240" w:before="240" w:line="276" w:lineRule="auto"/>
        <w:ind w:left="0" w:firstLine="0"/>
        <w:rPr>
          <w:sz w:val="22"/>
          <w:szCs w:val="22"/>
        </w:rPr>
      </w:pPr>
      <w:r w:rsidDel="00000000" w:rsidR="00000000" w:rsidRPr="00000000">
        <w:rPr>
          <w:sz w:val="22"/>
          <w:szCs w:val="22"/>
          <w:rtl w:val="0"/>
        </w:rPr>
        <w:t xml:space="preserve">June 10, 2025</w:t>
      </w:r>
    </w:p>
    <w:p w:rsidR="00000000" w:rsidDel="00000000" w:rsidP="00000000" w:rsidRDefault="00000000" w:rsidRPr="00000000" w14:paraId="000000AF">
      <w:pPr>
        <w:spacing w:after="240" w:before="240" w:line="276" w:lineRule="auto"/>
        <w:ind w:left="0" w:firstLine="0"/>
        <w:rPr>
          <w:sz w:val="22"/>
          <w:szCs w:val="22"/>
        </w:rPr>
      </w:pPr>
      <w:r w:rsidDel="00000000" w:rsidR="00000000" w:rsidRPr="00000000">
        <w:rPr>
          <w:sz w:val="22"/>
          <w:szCs w:val="22"/>
          <w:rtl w:val="0"/>
        </w:rPr>
        <w:t xml:space="preserve">National Science Foundation</w:t>
        <w:br w:type="textWrapping"/>
        <w:t xml:space="preserve">Pathways to Enable Open-Source Ecosystems (POSE) Program</w:t>
        <w:br w:type="textWrapping"/>
        <w:t xml:space="preserve">2415 Eisenhower Avenue</w:t>
        <w:br w:type="textWrapping"/>
        <w:t xml:space="preserve">Alexandria, VA 22314</w:t>
      </w:r>
    </w:p>
    <w:p w:rsidR="00000000" w:rsidDel="00000000" w:rsidP="00000000" w:rsidRDefault="00000000" w:rsidRPr="00000000" w14:paraId="000000B0">
      <w:pPr>
        <w:spacing w:after="240" w:before="240" w:line="276" w:lineRule="auto"/>
        <w:ind w:left="0" w:firstLine="0"/>
        <w:rPr>
          <w:b w:val="1"/>
          <w:sz w:val="22"/>
          <w:szCs w:val="22"/>
        </w:rPr>
      </w:pPr>
      <w:r w:rsidDel="00000000" w:rsidR="00000000" w:rsidRPr="00000000">
        <w:rPr>
          <w:b w:val="1"/>
          <w:sz w:val="22"/>
          <w:szCs w:val="22"/>
          <w:rtl w:val="0"/>
        </w:rPr>
        <w:t xml:space="preserve">Re: Letter of Commitment for External Mentor Role - PSL Foundation POSE Phase I Proposal</w:t>
      </w:r>
    </w:p>
    <w:p w:rsidR="00000000" w:rsidDel="00000000" w:rsidP="00000000" w:rsidRDefault="00000000" w:rsidRPr="00000000" w14:paraId="000000B1">
      <w:pPr>
        <w:spacing w:after="240" w:before="240" w:line="276" w:lineRule="auto"/>
        <w:ind w:left="0" w:firstLine="0"/>
        <w:rPr>
          <w:sz w:val="22"/>
          <w:szCs w:val="22"/>
        </w:rPr>
      </w:pPr>
      <w:r w:rsidDel="00000000" w:rsidR="00000000" w:rsidRPr="00000000">
        <w:rPr>
          <w:sz w:val="22"/>
          <w:szCs w:val="22"/>
          <w:rtl w:val="0"/>
        </w:rPr>
        <w:t xml:space="preserve">Dear NSF POSE Review Committee,</w:t>
      </w:r>
    </w:p>
    <w:p w:rsidR="00000000" w:rsidDel="00000000" w:rsidP="00000000" w:rsidRDefault="00000000" w:rsidRPr="00000000" w14:paraId="000000B2">
      <w:pPr>
        <w:spacing w:after="240" w:before="240" w:line="276" w:lineRule="auto"/>
        <w:ind w:left="0" w:firstLine="0"/>
        <w:rPr>
          <w:sz w:val="22"/>
          <w:szCs w:val="22"/>
        </w:rPr>
      </w:pPr>
      <w:r w:rsidDel="00000000" w:rsidR="00000000" w:rsidRPr="00000000">
        <w:rPr>
          <w:sz w:val="22"/>
          <w:szCs w:val="22"/>
          <w:rtl w:val="0"/>
        </w:rPr>
        <w:t xml:space="preserve">I am writing to confirm my commitment to serve as an external mentor for the PSL Foundation's NSF POSE Phase I proposal. I am enthusiastic about supporting the PSL Foundation's initiative to develop an open-source ecosystem for tax policy modeling through their PolicyEngine project.</w:t>
      </w:r>
    </w:p>
    <w:p w:rsidR="00000000" w:rsidDel="00000000" w:rsidP="00000000" w:rsidRDefault="00000000" w:rsidRPr="00000000" w14:paraId="000000B3">
      <w:pPr>
        <w:spacing w:after="240" w:before="240" w:line="276" w:lineRule="auto"/>
        <w:ind w:left="0" w:firstLine="0"/>
        <w:rPr>
          <w:b w:val="1"/>
          <w:sz w:val="22"/>
          <w:szCs w:val="22"/>
        </w:rPr>
      </w:pPr>
      <w:r w:rsidDel="00000000" w:rsidR="00000000" w:rsidRPr="00000000">
        <w:rPr>
          <w:b w:val="1"/>
          <w:sz w:val="22"/>
          <w:szCs w:val="22"/>
          <w:rtl w:val="0"/>
        </w:rPr>
        <w:t xml:space="preserve">Qualifications and Relevant Experience</w:t>
      </w:r>
    </w:p>
    <w:p w:rsidR="00000000" w:rsidDel="00000000" w:rsidP="00000000" w:rsidRDefault="00000000" w:rsidRPr="00000000" w14:paraId="000000B4">
      <w:pPr>
        <w:spacing w:after="240" w:before="240" w:line="276" w:lineRule="auto"/>
        <w:ind w:left="0" w:firstLine="0"/>
        <w:rPr>
          <w:sz w:val="22"/>
          <w:szCs w:val="22"/>
        </w:rPr>
      </w:pPr>
      <w:r w:rsidDel="00000000" w:rsidR="00000000" w:rsidRPr="00000000">
        <w:rPr>
          <w:sz w:val="22"/>
          <w:szCs w:val="22"/>
          <w:rtl w:val="0"/>
        </w:rPr>
        <w:t xml:space="preserve">I bring over 43 years of experience in tax policy modeling and economic research to this mentorship role. My qualifications include:</w:t>
      </w:r>
    </w:p>
    <w:p w:rsidR="00000000" w:rsidDel="00000000" w:rsidP="00000000" w:rsidRDefault="00000000" w:rsidRPr="00000000" w14:paraId="000000B5">
      <w:pPr>
        <w:numPr>
          <w:ilvl w:val="0"/>
          <w:numId w:val="2"/>
        </w:numPr>
        <w:spacing w:after="0" w:afterAutospacing="0" w:before="240" w:line="276" w:lineRule="auto"/>
        <w:ind w:left="720" w:hanging="360"/>
        <w:rPr>
          <w:sz w:val="22"/>
          <w:szCs w:val="22"/>
        </w:rPr>
      </w:pPr>
      <w:r w:rsidDel="00000000" w:rsidR="00000000" w:rsidRPr="00000000">
        <w:rPr>
          <w:b w:val="1"/>
          <w:sz w:val="22"/>
          <w:szCs w:val="22"/>
          <w:rtl w:val="0"/>
        </w:rPr>
        <w:t xml:space="preserve">Research Associate, National Bureau of Economic Research (NBER)</w:t>
      </w:r>
      <w:r w:rsidDel="00000000" w:rsidR="00000000" w:rsidRPr="00000000">
        <w:rPr>
          <w:sz w:val="22"/>
          <w:szCs w:val="22"/>
          <w:rtl w:val="0"/>
        </w:rPr>
        <w:t xml:space="preserve"> (1980-present), where I have developed and maintained TAXSIM, the leading tax simulation model used by academic researchers worldwide</w:t>
      </w:r>
    </w:p>
    <w:p w:rsidR="00000000" w:rsidDel="00000000" w:rsidP="00000000" w:rsidRDefault="00000000" w:rsidRPr="00000000" w14:paraId="000000B6">
      <w:pPr>
        <w:numPr>
          <w:ilvl w:val="0"/>
          <w:numId w:val="2"/>
        </w:numPr>
        <w:spacing w:after="0" w:afterAutospacing="0" w:before="0" w:beforeAutospacing="0" w:line="276" w:lineRule="auto"/>
        <w:ind w:left="720" w:hanging="360"/>
        <w:rPr>
          <w:sz w:val="22"/>
          <w:szCs w:val="22"/>
        </w:rPr>
      </w:pPr>
      <w:r w:rsidDel="00000000" w:rsidR="00000000" w:rsidRPr="00000000">
        <w:rPr>
          <w:b w:val="1"/>
          <w:sz w:val="22"/>
          <w:szCs w:val="22"/>
          <w:rtl w:val="0"/>
        </w:rPr>
        <w:t xml:space="preserve">Ph.D. in Economics</w:t>
      </w:r>
      <w:r w:rsidDel="00000000" w:rsidR="00000000" w:rsidRPr="00000000">
        <w:rPr>
          <w:sz w:val="22"/>
          <w:szCs w:val="22"/>
          <w:rtl w:val="0"/>
        </w:rPr>
        <w:t xml:space="preserve">, Princeton University (1980)</w:t>
      </w:r>
    </w:p>
    <w:p w:rsidR="00000000" w:rsidDel="00000000" w:rsidP="00000000" w:rsidRDefault="00000000" w:rsidRPr="00000000" w14:paraId="000000B7">
      <w:pPr>
        <w:numPr>
          <w:ilvl w:val="0"/>
          <w:numId w:val="2"/>
        </w:numPr>
        <w:spacing w:after="0" w:afterAutospacing="0" w:before="0" w:beforeAutospacing="0" w:line="276" w:lineRule="auto"/>
        <w:ind w:left="720" w:hanging="360"/>
        <w:rPr>
          <w:sz w:val="22"/>
          <w:szCs w:val="22"/>
        </w:rPr>
      </w:pPr>
      <w:r w:rsidDel="00000000" w:rsidR="00000000" w:rsidRPr="00000000">
        <w:rPr>
          <w:b w:val="1"/>
          <w:sz w:val="22"/>
          <w:szCs w:val="22"/>
          <w:rtl w:val="0"/>
        </w:rPr>
        <w:t xml:space="preserve">Economist</w:t>
      </w:r>
      <w:r w:rsidDel="00000000" w:rsidR="00000000" w:rsidRPr="00000000">
        <w:rPr>
          <w:sz w:val="22"/>
          <w:szCs w:val="22"/>
          <w:rtl w:val="0"/>
        </w:rPr>
        <w:t xml:space="preserve">, U.S. Treasury Office of Tax Analysis (1976, 1989-1990)</w:t>
      </w:r>
    </w:p>
    <w:p w:rsidR="00000000" w:rsidDel="00000000" w:rsidP="00000000" w:rsidRDefault="00000000" w:rsidRPr="00000000" w14:paraId="000000B8">
      <w:pPr>
        <w:numPr>
          <w:ilvl w:val="0"/>
          <w:numId w:val="2"/>
        </w:numPr>
        <w:spacing w:after="0" w:afterAutospacing="0" w:before="0" w:beforeAutospacing="0" w:line="276" w:lineRule="auto"/>
        <w:ind w:left="720" w:hanging="360"/>
        <w:rPr>
          <w:sz w:val="22"/>
          <w:szCs w:val="22"/>
        </w:rPr>
      </w:pPr>
      <w:r w:rsidDel="00000000" w:rsidR="00000000" w:rsidRPr="00000000">
        <w:rPr>
          <w:sz w:val="22"/>
          <w:szCs w:val="22"/>
          <w:rtl w:val="0"/>
        </w:rPr>
        <w:t xml:space="preserve">Author of numerous peer-reviewed publications on tax policy analysis, tax simulation methodology, and public finance</w:t>
      </w:r>
    </w:p>
    <w:p w:rsidR="00000000" w:rsidDel="00000000" w:rsidP="00000000" w:rsidRDefault="00000000" w:rsidRPr="00000000" w14:paraId="000000B9">
      <w:pPr>
        <w:numPr>
          <w:ilvl w:val="0"/>
          <w:numId w:val="2"/>
        </w:numPr>
        <w:spacing w:after="240" w:before="0" w:beforeAutospacing="0" w:line="276" w:lineRule="auto"/>
        <w:ind w:left="720" w:hanging="360"/>
        <w:rPr>
          <w:sz w:val="22"/>
          <w:szCs w:val="22"/>
        </w:rPr>
      </w:pPr>
      <w:r w:rsidDel="00000000" w:rsidR="00000000" w:rsidRPr="00000000">
        <w:rPr>
          <w:sz w:val="22"/>
          <w:szCs w:val="22"/>
          <w:rtl w:val="0"/>
        </w:rPr>
        <w:t xml:space="preserve">Extensive experience in developing computational models for policy analysis and maintaining open-source research tools</w:t>
      </w:r>
    </w:p>
    <w:p w:rsidR="00000000" w:rsidDel="00000000" w:rsidP="00000000" w:rsidRDefault="00000000" w:rsidRPr="00000000" w14:paraId="000000BA">
      <w:pPr>
        <w:spacing w:after="240" w:before="240" w:line="276" w:lineRule="auto"/>
        <w:ind w:left="0" w:firstLine="0"/>
        <w:rPr>
          <w:sz w:val="22"/>
          <w:szCs w:val="22"/>
        </w:rPr>
      </w:pPr>
      <w:r w:rsidDel="00000000" w:rsidR="00000000" w:rsidRPr="00000000">
        <w:rPr>
          <w:sz w:val="22"/>
          <w:szCs w:val="22"/>
          <w:rtl w:val="0"/>
        </w:rPr>
        <w:t xml:space="preserve">My work on TAXSIM over the past four decades has given me deep expertise in the challenges and opportunities of building sustainable, accurate tax modeling infrastructure. I am particularly well-positioned to advise the PSL Foundation on validation strategies, model architecture, and building trust within the academic and policy research communities.</w:t>
      </w:r>
    </w:p>
    <w:p w:rsidR="00000000" w:rsidDel="00000000" w:rsidP="00000000" w:rsidRDefault="00000000" w:rsidRPr="00000000" w14:paraId="000000BB">
      <w:pPr>
        <w:spacing w:after="240" w:before="240" w:line="276" w:lineRule="auto"/>
        <w:ind w:left="0" w:firstLine="0"/>
        <w:rPr>
          <w:b w:val="1"/>
          <w:sz w:val="22"/>
          <w:szCs w:val="22"/>
        </w:rPr>
      </w:pPr>
      <w:r w:rsidDel="00000000" w:rsidR="00000000" w:rsidRPr="00000000">
        <w:rPr>
          <w:b w:val="1"/>
          <w:sz w:val="22"/>
          <w:szCs w:val="22"/>
          <w:rtl w:val="0"/>
        </w:rPr>
        <w:t xml:space="preserve">Commitment and Availability</w:t>
      </w:r>
    </w:p>
    <w:p w:rsidR="00000000" w:rsidDel="00000000" w:rsidP="00000000" w:rsidRDefault="00000000" w:rsidRPr="00000000" w14:paraId="000000BC">
      <w:pPr>
        <w:spacing w:after="240" w:before="240" w:line="276" w:lineRule="auto"/>
        <w:ind w:left="0" w:firstLine="0"/>
        <w:rPr>
          <w:sz w:val="22"/>
          <w:szCs w:val="22"/>
        </w:rPr>
      </w:pPr>
      <w:r w:rsidDel="00000000" w:rsidR="00000000" w:rsidRPr="00000000">
        <w:rPr>
          <w:sz w:val="22"/>
          <w:szCs w:val="22"/>
          <w:rtl w:val="0"/>
        </w:rPr>
        <w:t xml:space="preserve">I commit to providing approximately 41 hours of mentorship support for the PSL Foundation team during the POSE Phase I period. My specific commitments include:</w:t>
      </w:r>
    </w:p>
    <w:p w:rsidR="00000000" w:rsidDel="00000000" w:rsidP="00000000" w:rsidRDefault="00000000" w:rsidRPr="00000000" w14:paraId="000000BD">
      <w:pPr>
        <w:numPr>
          <w:ilvl w:val="0"/>
          <w:numId w:val="1"/>
        </w:numPr>
        <w:spacing w:after="0" w:afterAutospacing="0" w:before="240" w:line="276" w:lineRule="auto"/>
        <w:ind w:left="720" w:hanging="360"/>
        <w:rPr>
          <w:sz w:val="22"/>
          <w:szCs w:val="22"/>
        </w:rPr>
      </w:pPr>
      <w:r w:rsidDel="00000000" w:rsidR="00000000" w:rsidRPr="00000000">
        <w:rPr>
          <w:b w:val="1"/>
          <w:sz w:val="22"/>
          <w:szCs w:val="22"/>
          <w:rtl w:val="0"/>
        </w:rPr>
        <w:t xml:space="preserve">Full participation in the I-Corps-style training program</w:t>
      </w:r>
      <w:r w:rsidDel="00000000" w:rsidR="00000000" w:rsidRPr="00000000">
        <w:rPr>
          <w:sz w:val="22"/>
          <w:szCs w:val="22"/>
          <w:rtl w:val="0"/>
        </w:rPr>
        <w:t xml:space="preserve"> required by NSF, including all mentor sessions and activities</w:t>
      </w:r>
    </w:p>
    <w:p w:rsidR="00000000" w:rsidDel="00000000" w:rsidP="00000000" w:rsidRDefault="00000000" w:rsidRPr="00000000" w14:paraId="000000BE">
      <w:pPr>
        <w:numPr>
          <w:ilvl w:val="0"/>
          <w:numId w:val="1"/>
        </w:numPr>
        <w:spacing w:after="0" w:afterAutospacing="0" w:before="0" w:beforeAutospacing="0" w:line="276" w:lineRule="auto"/>
        <w:ind w:left="720" w:hanging="360"/>
        <w:rPr>
          <w:sz w:val="22"/>
          <w:szCs w:val="22"/>
        </w:rPr>
      </w:pPr>
      <w:r w:rsidDel="00000000" w:rsidR="00000000" w:rsidRPr="00000000">
        <w:rPr>
          <w:b w:val="1"/>
          <w:sz w:val="22"/>
          <w:szCs w:val="22"/>
          <w:rtl w:val="0"/>
        </w:rPr>
        <w:t xml:space="preserve">Regular consultation</w:t>
      </w:r>
      <w:r w:rsidDel="00000000" w:rsidR="00000000" w:rsidRPr="00000000">
        <w:rPr>
          <w:sz w:val="22"/>
          <w:szCs w:val="22"/>
          <w:rtl w:val="0"/>
        </w:rPr>
        <w:t xml:space="preserve"> with the PSL Foundation team on technical aspects of tax modeling, validation methodologies, and open-source development practices</w:t>
      </w:r>
    </w:p>
    <w:p w:rsidR="00000000" w:rsidDel="00000000" w:rsidP="00000000" w:rsidRDefault="00000000" w:rsidRPr="00000000" w14:paraId="000000BF">
      <w:pPr>
        <w:numPr>
          <w:ilvl w:val="0"/>
          <w:numId w:val="1"/>
        </w:numPr>
        <w:spacing w:after="0" w:afterAutospacing="0" w:before="0" w:beforeAutospacing="0" w:line="276" w:lineRule="auto"/>
        <w:ind w:left="720" w:hanging="360"/>
        <w:rPr>
          <w:sz w:val="22"/>
          <w:szCs w:val="22"/>
        </w:rPr>
      </w:pPr>
      <w:r w:rsidDel="00000000" w:rsidR="00000000" w:rsidRPr="00000000">
        <w:rPr>
          <w:b w:val="1"/>
          <w:sz w:val="22"/>
          <w:szCs w:val="22"/>
          <w:rtl w:val="0"/>
        </w:rPr>
        <w:t xml:space="preserve">Strategic guidance</w:t>
      </w:r>
      <w:r w:rsidDel="00000000" w:rsidR="00000000" w:rsidRPr="00000000">
        <w:rPr>
          <w:sz w:val="22"/>
          <w:szCs w:val="22"/>
          <w:rtl w:val="0"/>
        </w:rPr>
        <w:t xml:space="preserve"> on building partnerships with academic researchers and policy institutions</w:t>
      </w:r>
    </w:p>
    <w:p w:rsidR="00000000" w:rsidDel="00000000" w:rsidP="00000000" w:rsidRDefault="00000000" w:rsidRPr="00000000" w14:paraId="000000C0">
      <w:pPr>
        <w:numPr>
          <w:ilvl w:val="0"/>
          <w:numId w:val="1"/>
        </w:numPr>
        <w:spacing w:after="240" w:before="0" w:beforeAutospacing="0" w:line="276" w:lineRule="auto"/>
        <w:ind w:left="720" w:hanging="360"/>
        <w:rPr>
          <w:sz w:val="22"/>
          <w:szCs w:val="22"/>
        </w:rPr>
      </w:pPr>
      <w:r w:rsidDel="00000000" w:rsidR="00000000" w:rsidRPr="00000000">
        <w:rPr>
          <w:b w:val="1"/>
          <w:sz w:val="22"/>
          <w:szCs w:val="22"/>
          <w:rtl w:val="0"/>
        </w:rPr>
        <w:t xml:space="preserve">Technical advisory support</w:t>
      </w:r>
      <w:r w:rsidDel="00000000" w:rsidR="00000000" w:rsidRPr="00000000">
        <w:rPr>
          <w:sz w:val="22"/>
          <w:szCs w:val="22"/>
          <w:rtl w:val="0"/>
        </w:rPr>
        <w:t xml:space="preserve"> on cross-validation strategies between the PSL Foundation's PolicyEngine open-source emulator and established models like TAXSIM</w:t>
      </w:r>
    </w:p>
    <w:p w:rsidR="00000000" w:rsidDel="00000000" w:rsidP="00000000" w:rsidRDefault="00000000" w:rsidRPr="00000000" w14:paraId="000000C1">
      <w:pPr>
        <w:spacing w:after="240" w:before="240" w:line="276" w:lineRule="auto"/>
        <w:ind w:left="0" w:firstLine="0"/>
        <w:rPr>
          <w:sz w:val="22"/>
          <w:szCs w:val="22"/>
        </w:rPr>
      </w:pPr>
      <w:r w:rsidDel="00000000" w:rsidR="00000000" w:rsidRPr="00000000">
        <w:rPr>
          <w:sz w:val="22"/>
          <w:szCs w:val="22"/>
          <w:rtl w:val="0"/>
        </w:rPr>
        <w:t xml:space="preserve">I understand that this role requires active engagement throughout the POSE Phase I period, and I have the flexibility in my schedule to fulfill these responsibilities. I will make myself available for scheduled training sessions, team meetings, and ad-hoc consultations as needed within the allocated hours.</w:t>
      </w:r>
    </w:p>
    <w:p w:rsidR="00000000" w:rsidDel="00000000" w:rsidP="00000000" w:rsidRDefault="00000000" w:rsidRPr="00000000" w14:paraId="000000C2">
      <w:pPr>
        <w:spacing w:after="240" w:before="240" w:line="276" w:lineRule="auto"/>
        <w:ind w:left="0" w:firstLine="0"/>
        <w:rPr>
          <w:b w:val="1"/>
          <w:sz w:val="22"/>
          <w:szCs w:val="22"/>
        </w:rPr>
      </w:pPr>
      <w:r w:rsidDel="00000000" w:rsidR="00000000" w:rsidRPr="00000000">
        <w:rPr>
          <w:b w:val="1"/>
          <w:sz w:val="22"/>
          <w:szCs w:val="22"/>
          <w:rtl w:val="0"/>
        </w:rPr>
        <w:t xml:space="preserve">Support for the Project</w:t>
      </w:r>
    </w:p>
    <w:p w:rsidR="00000000" w:rsidDel="00000000" w:rsidP="00000000" w:rsidRDefault="00000000" w:rsidRPr="00000000" w14:paraId="000000C3">
      <w:pPr>
        <w:spacing w:after="240" w:before="240" w:line="276" w:lineRule="auto"/>
        <w:ind w:left="0" w:firstLine="0"/>
        <w:rPr>
          <w:sz w:val="22"/>
          <w:szCs w:val="22"/>
        </w:rPr>
      </w:pPr>
      <w:r w:rsidDel="00000000" w:rsidR="00000000" w:rsidRPr="00000000">
        <w:rPr>
          <w:sz w:val="22"/>
          <w:szCs w:val="22"/>
          <w:rtl w:val="0"/>
        </w:rPr>
        <w:t xml:space="preserve">The PSL Foundation's mission to create an open-source, transparent tax policy modeling ecosystem through PolicyEngine aligns strongly with my own commitment to advancing rigorous, accessible tools for policy analysis. The development of open-source alternatives in this space will enhance reproducibility, enable broader participation in policy research, and ultimately lead to better-informed policy decisions.</w:t>
      </w:r>
    </w:p>
    <w:p w:rsidR="00000000" w:rsidDel="00000000" w:rsidP="00000000" w:rsidRDefault="00000000" w:rsidRPr="00000000" w14:paraId="000000C4">
      <w:pPr>
        <w:spacing w:after="240" w:before="240" w:line="276" w:lineRule="auto"/>
        <w:ind w:left="0" w:firstLine="0"/>
        <w:rPr>
          <w:sz w:val="22"/>
          <w:szCs w:val="22"/>
        </w:rPr>
      </w:pPr>
      <w:r w:rsidDel="00000000" w:rsidR="00000000" w:rsidRPr="00000000">
        <w:rPr>
          <w:sz w:val="22"/>
          <w:szCs w:val="22"/>
          <w:rtl w:val="0"/>
        </w:rPr>
        <w:t xml:space="preserve">I am particularly excited about the opportunity to help the PSL Foundation establish best practices for model validation and accuracy testing, drawing on my decades of experience maintaining TAXSIM. The cross-validation work between TAXSIM and the PolicyEngine models will be valuable for both projects and the broader research community.</w:t>
      </w:r>
    </w:p>
    <w:p w:rsidR="00000000" w:rsidDel="00000000" w:rsidP="00000000" w:rsidRDefault="00000000" w:rsidRPr="00000000" w14:paraId="000000C5">
      <w:pPr>
        <w:spacing w:after="240" w:before="240" w:line="276" w:lineRule="auto"/>
        <w:ind w:left="0" w:firstLine="0"/>
        <w:rPr>
          <w:b w:val="1"/>
          <w:sz w:val="22"/>
          <w:szCs w:val="22"/>
        </w:rPr>
      </w:pPr>
      <w:r w:rsidDel="00000000" w:rsidR="00000000" w:rsidRPr="00000000">
        <w:rPr>
          <w:b w:val="1"/>
          <w:sz w:val="22"/>
          <w:szCs w:val="22"/>
          <w:rtl w:val="0"/>
        </w:rPr>
        <w:t xml:space="preserve">Terms of Engagement</w:t>
      </w:r>
    </w:p>
    <w:p w:rsidR="00000000" w:rsidDel="00000000" w:rsidP="00000000" w:rsidRDefault="00000000" w:rsidRPr="00000000" w14:paraId="000000C6">
      <w:pPr>
        <w:spacing w:after="240" w:before="240" w:line="276" w:lineRule="auto"/>
        <w:ind w:left="0" w:firstLine="0"/>
        <w:rPr>
          <w:sz w:val="22"/>
          <w:szCs w:val="22"/>
        </w:rPr>
      </w:pPr>
      <w:r w:rsidDel="00000000" w:rsidR="00000000" w:rsidRPr="00000000">
        <w:rPr>
          <w:sz w:val="22"/>
          <w:szCs w:val="22"/>
          <w:rtl w:val="0"/>
        </w:rPr>
        <w:t xml:space="preserve">I understand that my participation is contingent upon the PSL Foundation receiving the NSF POSE Phase I award. Upon award notification, I will work with the PSL Foundation to formalize our arrangement as an independent contractor at a rate of $90 per hour for the committed 41 hours of mentorship.</w:t>
      </w:r>
    </w:p>
    <w:p w:rsidR="00000000" w:rsidDel="00000000" w:rsidP="00000000" w:rsidRDefault="00000000" w:rsidRPr="00000000" w14:paraId="000000C7">
      <w:pPr>
        <w:spacing w:after="240" w:before="240" w:line="276" w:lineRule="auto"/>
        <w:ind w:left="0" w:firstLine="0"/>
        <w:rPr>
          <w:sz w:val="22"/>
          <w:szCs w:val="22"/>
        </w:rPr>
      </w:pPr>
      <w:r w:rsidDel="00000000" w:rsidR="00000000" w:rsidRPr="00000000">
        <w:rPr>
          <w:sz w:val="22"/>
          <w:szCs w:val="22"/>
          <w:rtl w:val="0"/>
        </w:rPr>
        <w:t xml:space="preserve">I look forward to contributing to the success of this important initiative. Please do not hesitate to contact me if you require any additional information.</w:t>
      </w:r>
    </w:p>
    <w:p w:rsidR="00000000" w:rsidDel="00000000" w:rsidP="00000000" w:rsidRDefault="00000000" w:rsidRPr="00000000" w14:paraId="000000C8">
      <w:pPr>
        <w:spacing w:after="240" w:before="240" w:line="276" w:lineRule="auto"/>
        <w:ind w:left="0" w:firstLine="0"/>
        <w:rPr>
          <w:sz w:val="22"/>
          <w:szCs w:val="22"/>
        </w:rPr>
      </w:pPr>
      <w:r w:rsidDel="00000000" w:rsidR="00000000" w:rsidRPr="00000000">
        <w:rPr>
          <w:sz w:val="22"/>
          <w:szCs w:val="22"/>
          <w:rtl w:val="0"/>
        </w:rPr>
        <w:t xml:space="preserve">Sincerely,</w:t>
      </w:r>
    </w:p>
    <w:p w:rsidR="00000000" w:rsidDel="00000000" w:rsidP="00000000" w:rsidRDefault="00000000" w:rsidRPr="00000000" w14:paraId="000000C9">
      <w:pPr>
        <w:spacing w:after="240" w:before="240" w:line="276" w:lineRule="auto"/>
        <w:ind w:left="0" w:firstLine="0"/>
        <w:rPr>
          <w:sz w:val="22"/>
          <w:szCs w:val="22"/>
        </w:rPr>
      </w:pPr>
      <w:r w:rsidDel="00000000" w:rsidR="00000000" w:rsidRPr="00000000">
        <w:rPr>
          <w:sz w:val="22"/>
          <w:szCs w:val="22"/>
          <w:rtl w:val="0"/>
        </w:rPr>
        <w:t xml:space="preserve">Daniel Richard Feenberg</w:t>
        <w:br w:type="textWrapping"/>
        <w:t xml:space="preserve">Research Associate, NBER</w:t>
      </w:r>
    </w:p>
    <w:p w:rsidR="00000000" w:rsidDel="00000000" w:rsidP="00000000" w:rsidRDefault="00000000" w:rsidRPr="00000000" w14:paraId="000000CA">
      <w:pPr>
        <w:ind w:left="0" w:firstLine="0"/>
        <w:rPr/>
      </w:pPr>
      <w:r w:rsidDel="00000000" w:rsidR="00000000" w:rsidRPr="00000000">
        <w:rPr/>
        <w:drawing>
          <wp:inline distB="114300" distT="114300" distL="114300" distR="114300">
            <wp:extent cx="1624013" cy="849157"/>
            <wp:effectExtent b="0" l="0" r="0" t="0"/>
            <wp:docPr id="1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1624013" cy="849157"/>
                    </a:xfrm>
                    <a:prstGeom prst="rect"/>
                    <a:ln/>
                  </pic:spPr>
                </pic:pic>
              </a:graphicData>
            </a:graphic>
          </wp:inline>
        </w:drawing>
      </w:r>
      <w:r w:rsidDel="00000000" w:rsidR="00000000" w:rsidRPr="00000000">
        <w:rPr>
          <w:rtl w:val="0"/>
        </w:rPr>
      </w:r>
    </w:p>
    <w:sectPr>
      <w:foot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
      </w:rPr>
    </w:rPrDefault>
    <w:pPrDefault>
      <w:pPr>
        <w:spacing w:after="120" w:line="288" w:lineRule="auto"/>
        <w:ind w:left="86.4" w:firstLine="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hyperlink" Target="https://www.aeaweb.org/conference/" TargetMode="External"/><Relationship Id="rId42" Type="http://schemas.openxmlformats.org/officeDocument/2006/relationships/footer" Target="footer1.xml"/><Relationship Id="rId41"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thompsoncenter.utexas.edu/campus#:~:text=Room%201,315%20%20%24220%20%20%24535" TargetMode="External"/><Relationship Id="rId25" Type="http://schemas.openxmlformats.org/officeDocument/2006/relationships/image" Target="media/image20.png"/><Relationship Id="rId28" Type="http://schemas.openxmlformats.org/officeDocument/2006/relationships/image" Target="media/image1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nawrs.org/events/event-one-yl94e" TargetMode="External"/><Relationship Id="rId29" Type="http://schemas.openxmlformats.org/officeDocument/2006/relationships/image" Target="media/image17.png"/><Relationship Id="rId7" Type="http://schemas.openxmlformats.org/officeDocument/2006/relationships/image" Target="media/image26.png"/><Relationship Id="rId8" Type="http://schemas.openxmlformats.org/officeDocument/2006/relationships/image" Target="media/image10.png"/><Relationship Id="rId31" Type="http://schemas.openxmlformats.org/officeDocument/2006/relationships/image" Target="media/image30.png"/><Relationship Id="rId30" Type="http://schemas.openxmlformats.org/officeDocument/2006/relationships/hyperlink" Target="https://www.mcnicholsbuilding.com/private-events-rentals/capacity-and-rates" TargetMode="External"/><Relationship Id="rId11" Type="http://schemas.openxmlformats.org/officeDocument/2006/relationships/image" Target="media/image18.png"/><Relationship Id="rId33" Type="http://schemas.openxmlformats.org/officeDocument/2006/relationships/hyperlink" Target="https://www.laparks.org/reservations/friendship-auditorium#:~:text=FRIENDSHIP%20AUDITORIUM%20%3B%201st%206" TargetMode="External"/><Relationship Id="rId10" Type="http://schemas.openxmlformats.org/officeDocument/2006/relationships/image" Target="media/image27.png"/><Relationship Id="rId32" Type="http://schemas.openxmlformats.org/officeDocument/2006/relationships/image" Target="media/image21.png"/><Relationship Id="rId13" Type="http://schemas.openxmlformats.org/officeDocument/2006/relationships/image" Target="media/image14.png"/><Relationship Id="rId35" Type="http://schemas.openxmlformats.org/officeDocument/2006/relationships/image" Target="media/image16.png"/><Relationship Id="rId12" Type="http://schemas.openxmlformats.org/officeDocument/2006/relationships/image" Target="media/image13.png"/><Relationship Id="rId34" Type="http://schemas.openxmlformats.org/officeDocument/2006/relationships/image" Target="media/image5.png"/><Relationship Id="rId15" Type="http://schemas.openxmlformats.org/officeDocument/2006/relationships/image" Target="media/image25.png"/><Relationship Id="rId37" Type="http://schemas.openxmlformats.org/officeDocument/2006/relationships/hyperlink" Target="https://womensbuilding.org/room-rentals/audre-lorde-room/#:~:text=Weekdays%20Before%205pm%20%2455%2Fhr%C2%A0,apply%2C%20depending%20on%20event%20details" TargetMode="External"/><Relationship Id="rId14" Type="http://schemas.openxmlformats.org/officeDocument/2006/relationships/image" Target="media/image28.png"/><Relationship Id="rId36" Type="http://schemas.openxmlformats.org/officeDocument/2006/relationships/image" Target="media/image22.png"/><Relationship Id="rId17" Type="http://schemas.openxmlformats.org/officeDocument/2006/relationships/image" Target="media/image7.png"/><Relationship Id="rId39" Type="http://schemas.openxmlformats.org/officeDocument/2006/relationships/image" Target="media/image29.png"/><Relationship Id="rId16" Type="http://schemas.openxmlformats.org/officeDocument/2006/relationships/image" Target="media/image4.png"/><Relationship Id="rId38"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